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71" w:type="dxa"/>
        <w:tblInd w:w="-540" w:type="dxa"/>
        <w:tblLook w:val="01E0" w:firstRow="1" w:lastRow="1" w:firstColumn="1" w:lastColumn="1" w:noHBand="0" w:noVBand="0"/>
      </w:tblPr>
      <w:tblGrid>
        <w:gridCol w:w="4428"/>
        <w:gridCol w:w="6143"/>
      </w:tblGrid>
      <w:tr w:rsidR="003D51F7" w:rsidRPr="00216515" w:rsidTr="00B91EF7">
        <w:trPr>
          <w:trHeight w:val="1431"/>
        </w:trPr>
        <w:tc>
          <w:tcPr>
            <w:tcW w:w="4428" w:type="dxa"/>
          </w:tcPr>
          <w:p w:rsidR="00897D56" w:rsidRDefault="003D51F7" w:rsidP="00B91EF7">
            <w:pPr>
              <w:pStyle w:val="Heading1"/>
              <w:spacing w:before="0" w:beforeAutospacing="0" w:after="0" w:afterAutospacing="0" w:line="276" w:lineRule="auto"/>
              <w:jc w:val="both"/>
              <w:rPr>
                <w:sz w:val="24"/>
                <w:szCs w:val="24"/>
                <w:lang w:val="pt-BR"/>
              </w:rPr>
            </w:pPr>
            <w:r w:rsidRPr="00897D56">
              <w:rPr>
                <w:sz w:val="24"/>
                <w:szCs w:val="24"/>
                <w:lang w:val="pt-BR"/>
              </w:rPr>
              <w:t>SỞ GIÁO DỤC &amp; ĐÀO TẠO HÀ NỘI</w:t>
            </w:r>
          </w:p>
          <w:p w:rsidR="003D51F7" w:rsidRPr="00897D56" w:rsidRDefault="00897D56" w:rsidP="00B91EF7">
            <w:pPr>
              <w:pStyle w:val="Heading1"/>
              <w:spacing w:before="0" w:beforeAutospacing="0" w:after="0" w:afterAutospacing="0" w:line="276" w:lineRule="auto"/>
              <w:jc w:val="both"/>
              <w:rPr>
                <w:sz w:val="24"/>
                <w:szCs w:val="24"/>
                <w:lang w:val="pt-BR"/>
              </w:rPr>
            </w:pPr>
            <w:r w:rsidRPr="00216515">
              <w:rPr>
                <w:b w:val="0"/>
                <w:noProof/>
                <w:szCs w:val="28"/>
              </w:rPr>
              <mc:AlternateContent>
                <mc:Choice Requires="wps">
                  <w:drawing>
                    <wp:anchor distT="0" distB="0" distL="114300" distR="114300" simplePos="0" relativeHeight="251659264" behindDoc="0" locked="0" layoutInCell="1" allowOverlap="1" wp14:anchorId="27ABEEAA" wp14:editId="09EFB419">
                      <wp:simplePos x="0" y="0"/>
                      <wp:positionH relativeFrom="column">
                        <wp:posOffset>663575</wp:posOffset>
                      </wp:positionH>
                      <wp:positionV relativeFrom="paragraph">
                        <wp:posOffset>224790</wp:posOffset>
                      </wp:positionV>
                      <wp:extent cx="11557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17.7pt" to="143.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Cx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NsNnt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"/>
                  </w:pict>
                </mc:Fallback>
              </mc:AlternateContent>
            </w:r>
            <w:r w:rsidR="003D51F7" w:rsidRPr="00216515">
              <w:rPr>
                <w:sz w:val="26"/>
                <w:szCs w:val="28"/>
                <w:lang w:val="pt-BR"/>
              </w:rPr>
              <w:t>TRƯỜNG THPT BẮC LƯƠNG SƠN</w:t>
            </w:r>
          </w:p>
          <w:p w:rsidR="003D51F7" w:rsidRDefault="003D51F7" w:rsidP="00B91EF7">
            <w:pPr>
              <w:jc w:val="both"/>
              <w:rPr>
                <w:rFonts w:eastAsia="Times New Roman"/>
                <w:b w:val="0"/>
                <w:szCs w:val="28"/>
                <w:lang w:val="pt-BR"/>
              </w:rPr>
            </w:pPr>
          </w:p>
          <w:p w:rsidR="008E3A50" w:rsidRPr="00216515" w:rsidRDefault="008E3A50" w:rsidP="00B91EF7">
            <w:pPr>
              <w:jc w:val="both"/>
              <w:rPr>
                <w:rFonts w:eastAsia="Times New Roman"/>
                <w:b w:val="0"/>
                <w:szCs w:val="28"/>
                <w:lang w:val="pt-BR"/>
              </w:rPr>
            </w:pPr>
          </w:p>
        </w:tc>
        <w:tc>
          <w:tcPr>
            <w:tcW w:w="6143" w:type="dxa"/>
            <w:hideMark/>
          </w:tcPr>
          <w:p w:rsidR="003D51F7" w:rsidRPr="00216515" w:rsidRDefault="00B91EF7" w:rsidP="00B91EF7">
            <w:pPr>
              <w:jc w:val="both"/>
              <w:rPr>
                <w:rFonts w:eastAsia="Times New Roman"/>
                <w:sz w:val="26"/>
                <w:szCs w:val="28"/>
                <w:lang w:val="pt-BR"/>
              </w:rPr>
            </w:pPr>
            <w:r>
              <w:rPr>
                <w:rFonts w:eastAsia="Times New Roman"/>
                <w:sz w:val="26"/>
                <w:szCs w:val="28"/>
                <w:lang w:val="pt-BR"/>
              </w:rPr>
              <w:t xml:space="preserve">       </w:t>
            </w:r>
            <w:r w:rsidR="003D51F7" w:rsidRPr="00216515">
              <w:rPr>
                <w:rFonts w:eastAsia="Times New Roman"/>
                <w:sz w:val="26"/>
                <w:szCs w:val="28"/>
                <w:lang w:val="pt-BR"/>
              </w:rPr>
              <w:t>CỘNG HOÀ XÃ HỘI CHỦ NGHĨA VIỆT NAM</w:t>
            </w:r>
          </w:p>
          <w:p w:rsidR="003D51F7" w:rsidRPr="00216515" w:rsidRDefault="00B91EF7" w:rsidP="00B91EF7">
            <w:pPr>
              <w:jc w:val="both"/>
              <w:rPr>
                <w:rFonts w:eastAsia="Times New Roman"/>
                <w:szCs w:val="28"/>
                <w:lang w:val="pt-BR"/>
              </w:rPr>
            </w:pPr>
            <w:r>
              <w:rPr>
                <w:rFonts w:eastAsia="Times New Roman"/>
                <w:szCs w:val="28"/>
                <w:lang w:val="pt-BR"/>
              </w:rPr>
              <w:t xml:space="preserve">                    </w:t>
            </w:r>
            <w:r w:rsidR="003D51F7" w:rsidRPr="00216515">
              <w:rPr>
                <w:rFonts w:eastAsia="Times New Roman"/>
                <w:szCs w:val="28"/>
                <w:lang w:val="pt-BR"/>
              </w:rPr>
              <w:t>Độc lập - Tự do - Hạnh phúc</w:t>
            </w:r>
          </w:p>
          <w:p w:rsidR="003D51F7" w:rsidRPr="00216515" w:rsidRDefault="003D51F7" w:rsidP="00B91EF7">
            <w:pPr>
              <w:jc w:val="both"/>
              <w:rPr>
                <w:rFonts w:eastAsia="Times New Roman"/>
                <w:b w:val="0"/>
                <w:i/>
                <w:szCs w:val="28"/>
              </w:rPr>
            </w:pPr>
            <w:r w:rsidRPr="00216515">
              <w:rPr>
                <w:rFonts w:eastAsia="Times New Roman"/>
                <w:b w:val="0"/>
                <w:noProof/>
                <w:szCs w:val="28"/>
              </w:rPr>
              <mc:AlternateContent>
                <mc:Choice Requires="wps">
                  <w:drawing>
                    <wp:anchor distT="0" distB="0" distL="114300" distR="114300" simplePos="0" relativeHeight="251660288" behindDoc="0" locked="0" layoutInCell="1" allowOverlap="1" wp14:anchorId="4BDCC95F" wp14:editId="70261461">
                      <wp:simplePos x="0" y="0"/>
                      <wp:positionH relativeFrom="column">
                        <wp:posOffset>1116965</wp:posOffset>
                      </wp:positionH>
                      <wp:positionV relativeFrom="paragraph">
                        <wp:posOffset>25400</wp:posOffset>
                      </wp:positionV>
                      <wp:extent cx="19558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95pt,2pt" to="241.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ivZHAIAADYEAAAOAAAAZHJzL2Uyb0RvYy54bWysU8GO2jAQvVfqP1i+QxJK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"/>
                  </w:pict>
                </mc:Fallback>
              </mc:AlternateContent>
            </w:r>
            <w:r w:rsidRPr="00216515">
              <w:rPr>
                <w:rFonts w:eastAsia="Times New Roman"/>
                <w:b w:val="0"/>
                <w:i/>
                <w:szCs w:val="28"/>
              </w:rPr>
              <w:t xml:space="preserve">            </w:t>
            </w:r>
          </w:p>
          <w:p w:rsidR="003D51F7" w:rsidRDefault="003D51F7" w:rsidP="00B91EF7">
            <w:pPr>
              <w:jc w:val="both"/>
              <w:rPr>
                <w:rFonts w:eastAsia="Times New Roman"/>
                <w:b w:val="0"/>
                <w:i/>
                <w:szCs w:val="28"/>
              </w:rPr>
            </w:pPr>
            <w:r w:rsidRPr="00216515">
              <w:rPr>
                <w:rFonts w:eastAsia="Times New Roman"/>
                <w:b w:val="0"/>
                <w:i/>
                <w:szCs w:val="28"/>
              </w:rPr>
              <w:t xml:space="preserve"> </w:t>
            </w:r>
            <w:r w:rsidR="00B91EF7">
              <w:rPr>
                <w:rFonts w:eastAsia="Times New Roman"/>
                <w:b w:val="0"/>
                <w:i/>
                <w:szCs w:val="28"/>
              </w:rPr>
              <w:t xml:space="preserve">              </w:t>
            </w:r>
            <w:r w:rsidRPr="00216515">
              <w:rPr>
                <w:rFonts w:eastAsia="Times New Roman"/>
                <w:b w:val="0"/>
                <w:i/>
                <w:szCs w:val="28"/>
              </w:rPr>
              <w:t>Thạch Thất</w:t>
            </w:r>
            <w:r w:rsidR="008E3A50">
              <w:rPr>
                <w:rFonts w:eastAsia="Times New Roman"/>
                <w:b w:val="0"/>
                <w:i/>
                <w:szCs w:val="28"/>
              </w:rPr>
              <w:t>, ngày  tháng 10</w:t>
            </w:r>
            <w:r w:rsidR="0013077D" w:rsidRPr="00216515">
              <w:rPr>
                <w:rFonts w:eastAsia="Times New Roman"/>
                <w:b w:val="0"/>
                <w:i/>
                <w:szCs w:val="28"/>
              </w:rPr>
              <w:t xml:space="preserve"> năm 2016</w:t>
            </w:r>
          </w:p>
          <w:p w:rsidR="00A02CBA" w:rsidRPr="00216515" w:rsidRDefault="00A02CBA" w:rsidP="00B91EF7">
            <w:pPr>
              <w:jc w:val="both"/>
              <w:rPr>
                <w:rFonts w:eastAsia="Times New Roman"/>
                <w:b w:val="0"/>
                <w:szCs w:val="28"/>
              </w:rPr>
            </w:pPr>
          </w:p>
        </w:tc>
      </w:tr>
    </w:tbl>
    <w:p w:rsidR="005F2C24" w:rsidRDefault="005F2C24" w:rsidP="00B91EF7">
      <w:pPr>
        <w:jc w:val="center"/>
        <w:rPr>
          <w:rFonts w:eastAsia="Times New Roman"/>
          <w:i/>
          <w:szCs w:val="28"/>
        </w:rPr>
      </w:pPr>
      <w:r w:rsidRPr="005F2C24">
        <w:rPr>
          <w:rFonts w:eastAsia="Times New Roman"/>
          <w:szCs w:val="28"/>
        </w:rPr>
        <w:t>KIỂM ĐIỂM ĐÁNH GIÁ THỰC HIỆN NGHỊ QUYẾT</w:t>
      </w:r>
    </w:p>
    <w:p w:rsidR="005F2C24" w:rsidRPr="005F2C24" w:rsidRDefault="005F2C24" w:rsidP="00B91EF7">
      <w:pPr>
        <w:jc w:val="center"/>
        <w:rPr>
          <w:rFonts w:eastAsia="Times New Roman"/>
          <w:i/>
          <w:szCs w:val="28"/>
        </w:rPr>
      </w:pPr>
      <w:r w:rsidRPr="005F2C24">
        <w:rPr>
          <w:rFonts w:eastAsia="Times New Roman"/>
          <w:szCs w:val="28"/>
        </w:rPr>
        <w:t>HỘI NG</w:t>
      </w:r>
      <w:r>
        <w:rPr>
          <w:rFonts w:eastAsia="Times New Roman"/>
          <w:szCs w:val="28"/>
        </w:rPr>
        <w:t>HỊ CÁN BỘ VIÊN CHỨC NĂM HỌC 2015 – 2016,</w:t>
      </w:r>
    </w:p>
    <w:p w:rsidR="005F2C24" w:rsidRPr="005F2C24" w:rsidRDefault="005F2C24" w:rsidP="00B91EF7">
      <w:pPr>
        <w:jc w:val="center"/>
        <w:rPr>
          <w:rFonts w:eastAsia="Times New Roman"/>
          <w:szCs w:val="28"/>
        </w:rPr>
      </w:pPr>
      <w:r w:rsidRPr="005F2C24">
        <w:rPr>
          <w:rFonts w:eastAsia="Times New Roman"/>
          <w:szCs w:val="28"/>
        </w:rPr>
        <w:t>DỰ T</w:t>
      </w:r>
      <w:r>
        <w:rPr>
          <w:rFonts w:eastAsia="Times New Roman"/>
          <w:szCs w:val="28"/>
        </w:rPr>
        <w:t>HẢO MỘT SỐ CHỈ TIÊU NĂM HỌC 2016 - 2017</w:t>
      </w:r>
    </w:p>
    <w:p w:rsidR="00B548FC" w:rsidRDefault="00B548FC" w:rsidP="00B91EF7">
      <w:pPr>
        <w:tabs>
          <w:tab w:val="left" w:pos="1410"/>
        </w:tabs>
        <w:jc w:val="both"/>
        <w:rPr>
          <w:rFonts w:eastAsia="Times New Roman"/>
          <w:szCs w:val="28"/>
        </w:rPr>
      </w:pPr>
      <w:r>
        <w:rPr>
          <w:rFonts w:eastAsia="Times New Roman"/>
          <w:szCs w:val="28"/>
        </w:rPr>
        <w:tab/>
      </w:r>
    </w:p>
    <w:p w:rsidR="005F2C24" w:rsidRPr="00B548FC" w:rsidRDefault="00B548FC" w:rsidP="00B91EF7">
      <w:pPr>
        <w:tabs>
          <w:tab w:val="left" w:pos="1410"/>
        </w:tabs>
        <w:jc w:val="both"/>
        <w:rPr>
          <w:rFonts w:eastAsia="Times New Roman"/>
          <w:szCs w:val="28"/>
        </w:rPr>
      </w:pPr>
      <w:r w:rsidRPr="00B548FC">
        <w:rPr>
          <w:rFonts w:eastAsia="Times New Roman"/>
          <w:szCs w:val="28"/>
        </w:rPr>
        <w:t>A – KIỂM ĐIỂM ĐÁNH GIÁ THỰC HIỆN NGHỊ QUYẾT HỘI NGHỊ CB, VC NĂM HỌC 2015 -2016</w:t>
      </w:r>
    </w:p>
    <w:p w:rsidR="00173FD8" w:rsidRPr="00CD555B" w:rsidRDefault="00173FD8" w:rsidP="00B91EF7">
      <w:pPr>
        <w:shd w:val="clear" w:color="auto" w:fill="FFFFFF"/>
        <w:tabs>
          <w:tab w:val="left" w:pos="1680"/>
        </w:tabs>
        <w:spacing w:before="100" w:beforeAutospacing="1" w:after="100" w:afterAutospacing="1"/>
        <w:jc w:val="both"/>
        <w:outlineLvl w:val="0"/>
        <w:rPr>
          <w:rFonts w:eastAsia="Times New Roman"/>
          <w:b w:val="0"/>
          <w:bCs/>
          <w:i/>
          <w:kern w:val="36"/>
          <w:szCs w:val="28"/>
        </w:rPr>
      </w:pPr>
      <w:r w:rsidRPr="00CD555B">
        <w:rPr>
          <w:rFonts w:eastAsia="Times New Roman"/>
          <w:bCs/>
          <w:i/>
          <w:iCs/>
          <w:szCs w:val="28"/>
          <w:u w:val="single"/>
        </w:rPr>
        <w:t>Phần 1:</w:t>
      </w:r>
      <w:r w:rsidRPr="00CD555B">
        <w:rPr>
          <w:rFonts w:eastAsia="Times New Roman"/>
          <w:bCs/>
          <w:i/>
          <w:iCs/>
          <w:szCs w:val="28"/>
        </w:rPr>
        <w:t> </w:t>
      </w:r>
      <w:r w:rsidR="00895478" w:rsidRPr="00CD555B">
        <w:rPr>
          <w:rFonts w:eastAsia="Times New Roman"/>
          <w:bCs/>
          <w:i/>
          <w:szCs w:val="28"/>
        </w:rPr>
        <w:t xml:space="preserve">Các căn cứ để thưc hiện </w:t>
      </w:r>
      <w:r w:rsidRPr="00CD555B">
        <w:rPr>
          <w:rFonts w:eastAsia="Times New Roman"/>
          <w:bCs/>
          <w:i/>
          <w:szCs w:val="28"/>
        </w:rPr>
        <w:t xml:space="preserve"> kế hoạch</w:t>
      </w:r>
      <w:r w:rsidR="00895478" w:rsidRPr="00CD555B">
        <w:rPr>
          <w:rFonts w:eastAsia="Times New Roman"/>
          <w:bCs/>
          <w:i/>
          <w:szCs w:val="28"/>
        </w:rPr>
        <w:t xml:space="preserve"> năm học</w:t>
      </w:r>
    </w:p>
    <w:p w:rsidR="00821073" w:rsidRPr="00216515" w:rsidRDefault="00821073" w:rsidP="00B91EF7">
      <w:pPr>
        <w:shd w:val="clear" w:color="auto" w:fill="FFFFFF"/>
        <w:spacing w:after="300"/>
        <w:jc w:val="both"/>
        <w:rPr>
          <w:rFonts w:eastAsia="Times New Roman"/>
          <w:b w:val="0"/>
          <w:szCs w:val="28"/>
        </w:rPr>
      </w:pPr>
      <w:r w:rsidRPr="00216515">
        <w:rPr>
          <w:rFonts w:eastAsia="Times New Roman"/>
          <w:b w:val="0"/>
          <w:szCs w:val="28"/>
        </w:rPr>
        <w:t xml:space="preserve">- Căn cứ quyết định số 4098 ngày 18/8/2015 về việc ban hành khung kế hoạch thời gian năm học 2015 – 2016 của Bộ Giáo dục và Đào tạo </w:t>
      </w:r>
      <w:r w:rsidR="00173FD8" w:rsidRPr="00216515">
        <w:rPr>
          <w:rFonts w:eastAsia="Times New Roman"/>
          <w:b w:val="0"/>
          <w:szCs w:val="28"/>
        </w:rPr>
        <w:t>;</w:t>
      </w:r>
    </w:p>
    <w:p w:rsidR="00821073" w:rsidRPr="00216515" w:rsidRDefault="00821073" w:rsidP="00B91EF7">
      <w:pPr>
        <w:shd w:val="clear" w:color="auto" w:fill="FFFFFF"/>
        <w:spacing w:after="300"/>
        <w:jc w:val="both"/>
        <w:rPr>
          <w:rFonts w:eastAsia="Times New Roman"/>
          <w:b w:val="0"/>
          <w:szCs w:val="28"/>
        </w:rPr>
      </w:pPr>
      <w:r w:rsidRPr="00216515">
        <w:rPr>
          <w:rFonts w:eastAsia="Times New Roman"/>
          <w:b w:val="0"/>
          <w:szCs w:val="28"/>
        </w:rPr>
        <w:t>- Căn cứ công văn số 3131/ BGD&amp;ĐT – GD TrH ngày 25 / 8 / 2015 về việc hướng dẫn thực hiện nhiệm vụ giáo dục trung học ;</w:t>
      </w:r>
    </w:p>
    <w:p w:rsidR="00173FD8" w:rsidRPr="00216515" w:rsidRDefault="00821073" w:rsidP="00B91EF7">
      <w:pPr>
        <w:shd w:val="clear" w:color="auto" w:fill="FFFFFF"/>
        <w:spacing w:after="300"/>
        <w:jc w:val="both"/>
        <w:rPr>
          <w:rFonts w:eastAsia="Times New Roman"/>
          <w:b w:val="0"/>
          <w:szCs w:val="28"/>
        </w:rPr>
      </w:pPr>
      <w:r w:rsidRPr="00216515">
        <w:rPr>
          <w:rFonts w:eastAsia="Times New Roman"/>
          <w:b w:val="0"/>
          <w:szCs w:val="28"/>
        </w:rPr>
        <w:t>- Căn cứ công văn số 9911</w:t>
      </w:r>
      <w:r w:rsidR="00173FD8" w:rsidRPr="00216515">
        <w:rPr>
          <w:rFonts w:eastAsia="Times New Roman"/>
          <w:b w:val="0"/>
          <w:szCs w:val="28"/>
        </w:rPr>
        <w:t xml:space="preserve"> /SGD</w:t>
      </w:r>
      <w:r w:rsidR="00C67724" w:rsidRPr="00216515">
        <w:rPr>
          <w:rFonts w:eastAsia="Times New Roman"/>
          <w:b w:val="0"/>
          <w:szCs w:val="28"/>
        </w:rPr>
        <w:t>&amp;ĐT- GDTrH ngày 7 tháng 9</w:t>
      </w:r>
      <w:r w:rsidR="00173FD8" w:rsidRPr="00216515">
        <w:rPr>
          <w:rFonts w:eastAsia="Times New Roman"/>
          <w:b w:val="0"/>
          <w:szCs w:val="28"/>
        </w:rPr>
        <w:t xml:space="preserve"> năm 2015</w:t>
      </w:r>
      <w:r w:rsidR="007A1381" w:rsidRPr="00216515">
        <w:rPr>
          <w:rFonts w:eastAsia="Times New Roman"/>
          <w:b w:val="0"/>
          <w:szCs w:val="28"/>
        </w:rPr>
        <w:t xml:space="preserve"> </w:t>
      </w:r>
      <w:r w:rsidR="00173FD8" w:rsidRPr="00216515">
        <w:rPr>
          <w:rFonts w:eastAsia="Times New Roman"/>
          <w:b w:val="0"/>
          <w:szCs w:val="28"/>
        </w:rPr>
        <w:t>của Sở Giáo dục và Đào tạo</w:t>
      </w:r>
      <w:r w:rsidR="00C67724" w:rsidRPr="00216515">
        <w:rPr>
          <w:rFonts w:eastAsia="Times New Roman"/>
          <w:b w:val="0"/>
          <w:szCs w:val="28"/>
        </w:rPr>
        <w:t xml:space="preserve"> Hà Nội</w:t>
      </w:r>
      <w:r w:rsidR="00173FD8" w:rsidRPr="00216515">
        <w:rPr>
          <w:rFonts w:eastAsia="Times New Roman"/>
          <w:b w:val="0"/>
          <w:szCs w:val="28"/>
        </w:rPr>
        <w:t xml:space="preserve"> về việc hướng dẫn thực hiện nhiệm vụ giáo dục trung học năm học 2015-2016;</w:t>
      </w:r>
    </w:p>
    <w:p w:rsidR="00173FD8" w:rsidRPr="00216515" w:rsidRDefault="00173FD8" w:rsidP="00B91EF7">
      <w:pPr>
        <w:shd w:val="clear" w:color="auto" w:fill="FFFFFF"/>
        <w:spacing w:after="300"/>
        <w:jc w:val="both"/>
        <w:rPr>
          <w:rFonts w:eastAsia="Times New Roman"/>
          <w:b w:val="0"/>
          <w:szCs w:val="28"/>
        </w:rPr>
      </w:pPr>
      <w:r w:rsidRPr="00216515">
        <w:rPr>
          <w:rFonts w:eastAsia="Times New Roman"/>
          <w:b w:val="0"/>
          <w:szCs w:val="28"/>
        </w:rPr>
        <w:t> - Căn cứ điều kiện cơ sở vật chất, đội ngũ cán bộ quản lý và giáo viên, nhân viên, học sinh nhà trường.</w:t>
      </w:r>
    </w:p>
    <w:p w:rsidR="00173FD8" w:rsidRPr="00B91EF7" w:rsidRDefault="00173FD8" w:rsidP="00B91EF7">
      <w:pPr>
        <w:shd w:val="clear" w:color="auto" w:fill="FFFFFF"/>
        <w:spacing w:after="300"/>
        <w:jc w:val="both"/>
        <w:rPr>
          <w:rFonts w:eastAsia="Times New Roman"/>
          <w:i/>
          <w:szCs w:val="28"/>
        </w:rPr>
      </w:pPr>
      <w:r w:rsidRPr="00B91EF7">
        <w:rPr>
          <w:rFonts w:eastAsia="Times New Roman"/>
          <w:bCs/>
          <w:i/>
          <w:iCs/>
          <w:szCs w:val="28"/>
          <w:u w:val="single"/>
        </w:rPr>
        <w:t>Phần 2:</w:t>
      </w:r>
      <w:r w:rsidRPr="00B91EF7">
        <w:rPr>
          <w:rFonts w:eastAsia="Times New Roman"/>
          <w:bCs/>
          <w:i/>
          <w:szCs w:val="28"/>
        </w:rPr>
        <w:t> Đặc điểm nhà trường</w:t>
      </w:r>
    </w:p>
    <w:p w:rsidR="00173FD8" w:rsidRPr="00B91EF7" w:rsidRDefault="00173FD8" w:rsidP="00B91EF7">
      <w:pPr>
        <w:shd w:val="clear" w:color="auto" w:fill="FFFFFF"/>
        <w:spacing w:after="300"/>
        <w:jc w:val="both"/>
        <w:rPr>
          <w:rFonts w:eastAsia="Times New Roman"/>
          <w:i/>
          <w:szCs w:val="28"/>
        </w:rPr>
      </w:pPr>
      <w:r w:rsidRPr="00B91EF7">
        <w:rPr>
          <w:rFonts w:eastAsia="Times New Roman"/>
          <w:b w:val="0"/>
          <w:bCs/>
          <w:i/>
          <w:szCs w:val="28"/>
        </w:rPr>
        <w:t>       </w:t>
      </w:r>
      <w:r w:rsidRPr="00B91EF7">
        <w:rPr>
          <w:rFonts w:eastAsia="Times New Roman"/>
          <w:bCs/>
          <w:i/>
          <w:szCs w:val="28"/>
        </w:rPr>
        <w:t xml:space="preserve"> I.</w:t>
      </w:r>
      <w:r w:rsidR="00B91EF7" w:rsidRPr="00B91EF7">
        <w:rPr>
          <w:rFonts w:eastAsia="Times New Roman"/>
          <w:bCs/>
          <w:i/>
          <w:szCs w:val="28"/>
        </w:rPr>
        <w:t xml:space="preserve"> </w:t>
      </w:r>
      <w:r w:rsidRPr="00B91EF7">
        <w:rPr>
          <w:rFonts w:eastAsia="Times New Roman"/>
          <w:bCs/>
          <w:i/>
          <w:szCs w:val="28"/>
        </w:rPr>
        <w:t>Học sinh</w:t>
      </w:r>
    </w:p>
    <w:tbl>
      <w:tblPr>
        <w:tblW w:w="95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421"/>
        <w:gridCol w:w="1276"/>
        <w:gridCol w:w="1276"/>
        <w:gridCol w:w="2268"/>
        <w:gridCol w:w="2410"/>
      </w:tblGrid>
      <w:tr w:rsidR="00216515" w:rsidRPr="005F2C24" w:rsidTr="00B91EF7">
        <w:tc>
          <w:tcPr>
            <w:tcW w:w="8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73FD8" w:rsidRPr="005F2C24" w:rsidRDefault="007A1381" w:rsidP="00B91EF7">
            <w:pPr>
              <w:spacing w:after="300"/>
              <w:jc w:val="center"/>
              <w:rPr>
                <w:rFonts w:eastAsia="Times New Roman"/>
                <w:b w:val="0"/>
                <w:szCs w:val="28"/>
              </w:rPr>
            </w:pPr>
            <w:r w:rsidRPr="005F2C24">
              <w:rPr>
                <w:rFonts w:eastAsia="Times New Roman"/>
                <w:b w:val="0"/>
                <w:bCs/>
                <w:szCs w:val="28"/>
              </w:rPr>
              <w:t>Tổng</w:t>
            </w:r>
          </w:p>
        </w:tc>
        <w:tc>
          <w:tcPr>
            <w:tcW w:w="14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73FD8" w:rsidRPr="005F2C24" w:rsidRDefault="00002730" w:rsidP="00B91EF7">
            <w:pPr>
              <w:spacing w:after="300"/>
              <w:jc w:val="center"/>
              <w:rPr>
                <w:rFonts w:eastAsia="Times New Roman"/>
                <w:b w:val="0"/>
                <w:szCs w:val="28"/>
              </w:rPr>
            </w:pPr>
            <w:r w:rsidRPr="005F2C24">
              <w:rPr>
                <w:rFonts w:eastAsia="Times New Roman"/>
                <w:b w:val="0"/>
                <w:bCs/>
                <w:szCs w:val="28"/>
              </w:rPr>
              <w:t>802</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73FD8" w:rsidRPr="005F2C24" w:rsidRDefault="00F43641" w:rsidP="00B91EF7">
            <w:pPr>
              <w:spacing w:after="300"/>
              <w:jc w:val="center"/>
              <w:rPr>
                <w:rFonts w:eastAsia="Times New Roman"/>
                <w:b w:val="0"/>
                <w:szCs w:val="28"/>
              </w:rPr>
            </w:pPr>
            <w:r w:rsidRPr="005F2C24">
              <w:rPr>
                <w:rFonts w:eastAsia="Times New Roman"/>
                <w:b w:val="0"/>
                <w:bCs/>
                <w:szCs w:val="28"/>
              </w:rPr>
              <w:t>20</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73FD8" w:rsidRPr="005F2C24" w:rsidRDefault="007A1381" w:rsidP="00B91EF7">
            <w:pPr>
              <w:spacing w:after="300"/>
              <w:jc w:val="center"/>
              <w:rPr>
                <w:rFonts w:eastAsia="Times New Roman"/>
                <w:b w:val="0"/>
                <w:szCs w:val="28"/>
              </w:rPr>
            </w:pPr>
            <w:r w:rsidRPr="005F2C24">
              <w:rPr>
                <w:rFonts w:eastAsia="Times New Roman"/>
                <w:b w:val="0"/>
                <w:bCs/>
                <w:szCs w:val="28"/>
              </w:rPr>
              <w:t>tăng</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73FD8" w:rsidRPr="005F2C24" w:rsidRDefault="00676633" w:rsidP="00B91EF7">
            <w:pPr>
              <w:spacing w:after="300"/>
              <w:jc w:val="center"/>
              <w:rPr>
                <w:rFonts w:eastAsia="Times New Roman"/>
                <w:b w:val="0"/>
                <w:szCs w:val="28"/>
              </w:rPr>
            </w:pPr>
            <w:r w:rsidRPr="005F2C24">
              <w:rPr>
                <w:rFonts w:eastAsia="Times New Roman"/>
                <w:b w:val="0"/>
                <w:szCs w:val="28"/>
              </w:rPr>
              <w:t>20</w:t>
            </w:r>
            <w:r w:rsidR="007A1381" w:rsidRPr="005F2C24">
              <w:rPr>
                <w:rFonts w:eastAsia="Times New Roman"/>
                <w:b w:val="0"/>
                <w:szCs w:val="28"/>
              </w:rPr>
              <w:t>hs</w:t>
            </w:r>
            <w:r w:rsidR="00216515" w:rsidRPr="005F2C24">
              <w:rPr>
                <w:rFonts w:eastAsia="Times New Roman"/>
                <w:b w:val="0"/>
                <w:szCs w:val="28"/>
              </w:rPr>
              <w:t xml:space="preserve"> so với năm học 2014- 2015</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73FD8" w:rsidRPr="005F2C24" w:rsidRDefault="00216515" w:rsidP="00B91EF7">
            <w:pPr>
              <w:spacing w:after="300"/>
              <w:jc w:val="center"/>
              <w:rPr>
                <w:rFonts w:eastAsia="Times New Roman"/>
                <w:b w:val="0"/>
                <w:szCs w:val="28"/>
              </w:rPr>
            </w:pPr>
            <w:r w:rsidRPr="005F2C24">
              <w:rPr>
                <w:rFonts w:eastAsia="Times New Roman"/>
                <w:b w:val="0"/>
                <w:szCs w:val="28"/>
              </w:rPr>
              <w:t>Đến ngày 20/5/2016 còn 743 em</w:t>
            </w:r>
          </w:p>
        </w:tc>
      </w:tr>
    </w:tbl>
    <w:p w:rsidR="00B91EF7" w:rsidRDefault="00173FD8" w:rsidP="00B91EF7">
      <w:pPr>
        <w:shd w:val="clear" w:color="auto" w:fill="FFFFFF"/>
        <w:spacing w:after="300"/>
        <w:jc w:val="both"/>
        <w:rPr>
          <w:rFonts w:eastAsia="Times New Roman"/>
          <w:b w:val="0"/>
          <w:szCs w:val="28"/>
        </w:rPr>
      </w:pPr>
      <w:r w:rsidRPr="005F2C24">
        <w:rPr>
          <w:rFonts w:eastAsia="Times New Roman"/>
          <w:b w:val="0"/>
          <w:szCs w:val="28"/>
        </w:rPr>
        <w:t>      </w:t>
      </w:r>
    </w:p>
    <w:p w:rsidR="00173FD8" w:rsidRPr="00B91EF7" w:rsidRDefault="00173FD8" w:rsidP="00B91EF7">
      <w:pPr>
        <w:shd w:val="clear" w:color="auto" w:fill="FFFFFF"/>
        <w:spacing w:after="300"/>
        <w:jc w:val="both"/>
        <w:rPr>
          <w:rFonts w:eastAsia="Times New Roman"/>
          <w:i/>
          <w:szCs w:val="28"/>
        </w:rPr>
      </w:pPr>
      <w:r w:rsidRPr="005F2C24">
        <w:rPr>
          <w:rFonts w:eastAsia="Times New Roman"/>
          <w:b w:val="0"/>
          <w:szCs w:val="28"/>
        </w:rPr>
        <w:t> </w:t>
      </w:r>
      <w:r w:rsidRPr="00B91EF7">
        <w:rPr>
          <w:rFonts w:eastAsia="Times New Roman"/>
          <w:bCs/>
          <w:i/>
          <w:szCs w:val="28"/>
        </w:rPr>
        <w:t>II. CBQL, giáo viên và nhân viên:</w:t>
      </w:r>
    </w:p>
    <w:p w:rsidR="00173FD8" w:rsidRPr="00216515" w:rsidRDefault="00173FD8" w:rsidP="00B91EF7">
      <w:pPr>
        <w:shd w:val="clear" w:color="auto" w:fill="FFFFFF"/>
        <w:spacing w:after="300"/>
        <w:jc w:val="both"/>
        <w:rPr>
          <w:rFonts w:eastAsia="Times New Roman"/>
          <w:b w:val="0"/>
          <w:szCs w:val="28"/>
        </w:rPr>
      </w:pPr>
      <w:r w:rsidRPr="00216515">
        <w:rPr>
          <w:rFonts w:eastAsia="Times New Roman"/>
          <w:b w:val="0"/>
          <w:szCs w:val="28"/>
        </w:rPr>
        <w:t>       </w:t>
      </w:r>
      <w:r w:rsidR="00002730" w:rsidRPr="00216515">
        <w:rPr>
          <w:rFonts w:eastAsia="Times New Roman"/>
          <w:b w:val="0"/>
          <w:szCs w:val="28"/>
        </w:rPr>
        <w:t>   Tổng số là 56</w:t>
      </w:r>
      <w:r w:rsidRPr="00216515">
        <w:rPr>
          <w:rFonts w:eastAsia="Times New Roman"/>
          <w:b w:val="0"/>
          <w:szCs w:val="28"/>
        </w:rPr>
        <w:t>, trong đó:</w:t>
      </w:r>
    </w:p>
    <w:p w:rsidR="00173FD8" w:rsidRPr="00216515" w:rsidRDefault="00173FD8" w:rsidP="00B91EF7">
      <w:pPr>
        <w:shd w:val="clear" w:color="auto" w:fill="FFFFFF"/>
        <w:spacing w:after="300"/>
        <w:jc w:val="both"/>
        <w:rPr>
          <w:rFonts w:eastAsia="Times New Roman"/>
          <w:b w:val="0"/>
          <w:szCs w:val="28"/>
        </w:rPr>
      </w:pPr>
      <w:r w:rsidRPr="00216515">
        <w:rPr>
          <w:rFonts w:eastAsia="Times New Roman"/>
          <w:b w:val="0"/>
          <w:szCs w:val="28"/>
        </w:rPr>
        <w:lastRenderedPageBreak/>
        <w:t>    </w:t>
      </w:r>
      <w:r w:rsidR="00F43641" w:rsidRPr="00216515">
        <w:rPr>
          <w:rFonts w:eastAsia="Times New Roman"/>
          <w:b w:val="0"/>
          <w:szCs w:val="28"/>
        </w:rPr>
        <w:t xml:space="preserve">   </w:t>
      </w:r>
      <w:r w:rsidRPr="00216515">
        <w:rPr>
          <w:rFonts w:eastAsia="Times New Roman"/>
          <w:b w:val="0"/>
          <w:szCs w:val="28"/>
        </w:rPr>
        <w:t>  </w:t>
      </w:r>
      <w:r w:rsidR="00B91EF7">
        <w:rPr>
          <w:rFonts w:eastAsia="Times New Roman"/>
          <w:b w:val="0"/>
          <w:szCs w:val="28"/>
        </w:rPr>
        <w:tab/>
      </w:r>
      <w:r w:rsidR="00B91EF7">
        <w:rPr>
          <w:rFonts w:eastAsia="Times New Roman"/>
          <w:b w:val="0"/>
          <w:szCs w:val="28"/>
        </w:rPr>
        <w:tab/>
      </w:r>
      <w:r w:rsidR="00B91EF7">
        <w:rPr>
          <w:rFonts w:eastAsia="Times New Roman"/>
          <w:b w:val="0"/>
          <w:szCs w:val="28"/>
        </w:rPr>
        <w:tab/>
      </w:r>
      <w:r w:rsidRPr="00216515">
        <w:rPr>
          <w:rFonts w:eastAsia="Times New Roman"/>
          <w:b w:val="0"/>
          <w:szCs w:val="28"/>
        </w:rPr>
        <w:t> </w:t>
      </w:r>
      <w:r w:rsidRPr="00216515">
        <w:rPr>
          <w:rFonts w:eastAsia="Times New Roman"/>
          <w:bCs/>
          <w:i/>
          <w:iCs/>
          <w:szCs w:val="28"/>
        </w:rPr>
        <w:t>1.</w:t>
      </w:r>
      <w:r w:rsidRPr="00216515">
        <w:rPr>
          <w:rFonts w:eastAsia="Times New Roman"/>
          <w:b w:val="0"/>
          <w:szCs w:val="28"/>
        </w:rPr>
        <w:t> CBQL: </w:t>
      </w:r>
      <w:r w:rsidR="00F43641" w:rsidRPr="00216515">
        <w:rPr>
          <w:rFonts w:eastAsia="Times New Roman"/>
          <w:bCs/>
          <w:szCs w:val="28"/>
        </w:rPr>
        <w:t>3</w:t>
      </w:r>
      <w:r w:rsidRPr="00216515">
        <w:rPr>
          <w:rFonts w:eastAsia="Times New Roman"/>
          <w:b w:val="0"/>
          <w:szCs w:val="28"/>
        </w:rPr>
        <w:t> người,</w:t>
      </w:r>
      <w:r w:rsidR="00216515">
        <w:rPr>
          <w:rFonts w:eastAsia="Times New Roman"/>
          <w:b w:val="0"/>
          <w:szCs w:val="28"/>
        </w:rPr>
        <w:t xml:space="preserve"> </w:t>
      </w:r>
    </w:p>
    <w:p w:rsidR="000C5D81" w:rsidRDefault="00F43641" w:rsidP="00B91EF7">
      <w:pPr>
        <w:shd w:val="clear" w:color="auto" w:fill="FFFFFF"/>
        <w:spacing w:after="300"/>
        <w:jc w:val="both"/>
        <w:rPr>
          <w:rFonts w:eastAsia="Times New Roman"/>
          <w:b w:val="0"/>
          <w:szCs w:val="28"/>
        </w:rPr>
      </w:pPr>
      <w:r w:rsidRPr="00216515">
        <w:rPr>
          <w:rFonts w:eastAsia="Times New Roman"/>
          <w:bCs/>
          <w:szCs w:val="28"/>
        </w:rPr>
        <w:t xml:space="preserve">   </w:t>
      </w:r>
      <w:r w:rsidR="00173FD8" w:rsidRPr="00216515">
        <w:rPr>
          <w:rFonts w:eastAsia="Times New Roman"/>
          <w:bCs/>
          <w:szCs w:val="28"/>
        </w:rPr>
        <w:t> </w:t>
      </w:r>
      <w:r w:rsidR="00B91EF7">
        <w:rPr>
          <w:rFonts w:eastAsia="Times New Roman"/>
          <w:bCs/>
          <w:szCs w:val="28"/>
        </w:rPr>
        <w:tab/>
      </w:r>
      <w:r w:rsidR="00B91EF7">
        <w:rPr>
          <w:rFonts w:eastAsia="Times New Roman"/>
          <w:bCs/>
          <w:szCs w:val="28"/>
        </w:rPr>
        <w:tab/>
      </w:r>
      <w:r w:rsidR="00B91EF7">
        <w:rPr>
          <w:rFonts w:eastAsia="Times New Roman"/>
          <w:bCs/>
          <w:szCs w:val="28"/>
        </w:rPr>
        <w:tab/>
      </w:r>
      <w:r w:rsidR="00173FD8" w:rsidRPr="00216515">
        <w:rPr>
          <w:rFonts w:eastAsia="Times New Roman"/>
          <w:bCs/>
          <w:szCs w:val="28"/>
        </w:rPr>
        <w:t>2.</w:t>
      </w:r>
      <w:r w:rsidRPr="00216515">
        <w:rPr>
          <w:rFonts w:eastAsia="Times New Roman"/>
          <w:b w:val="0"/>
          <w:szCs w:val="28"/>
        </w:rPr>
        <w:t xml:space="preserve"> Nhân </w:t>
      </w:r>
      <w:r w:rsidR="00173FD8" w:rsidRPr="00216515">
        <w:rPr>
          <w:rFonts w:eastAsia="Times New Roman"/>
          <w:b w:val="0"/>
          <w:szCs w:val="28"/>
        </w:rPr>
        <w:t>viên</w:t>
      </w:r>
      <w:r w:rsidRPr="00216515">
        <w:rPr>
          <w:rFonts w:eastAsia="Times New Roman"/>
          <w:b w:val="0"/>
          <w:szCs w:val="28"/>
        </w:rPr>
        <w:t xml:space="preserve"> gồm</w:t>
      </w:r>
      <w:r w:rsidR="00173FD8" w:rsidRPr="00216515">
        <w:rPr>
          <w:rFonts w:eastAsia="Times New Roman"/>
          <w:b w:val="0"/>
          <w:szCs w:val="28"/>
        </w:rPr>
        <w:t> </w:t>
      </w:r>
      <w:r w:rsidRPr="00216515">
        <w:rPr>
          <w:rFonts w:eastAsia="Times New Roman"/>
          <w:bCs/>
          <w:szCs w:val="28"/>
        </w:rPr>
        <w:t>09</w:t>
      </w:r>
      <w:r w:rsidRPr="00216515">
        <w:rPr>
          <w:rFonts w:eastAsia="Times New Roman"/>
          <w:b w:val="0"/>
          <w:szCs w:val="28"/>
        </w:rPr>
        <w:t> người</w:t>
      </w:r>
      <w:r w:rsidR="00173FD8" w:rsidRPr="00216515">
        <w:rPr>
          <w:rFonts w:eastAsia="Times New Roman"/>
          <w:b w:val="0"/>
          <w:szCs w:val="28"/>
        </w:rPr>
        <w:t>      </w:t>
      </w:r>
    </w:p>
    <w:p w:rsidR="00173FD8" w:rsidRPr="00216515" w:rsidRDefault="00F43641" w:rsidP="00B91EF7">
      <w:pPr>
        <w:shd w:val="clear" w:color="auto" w:fill="FFFFFF"/>
        <w:spacing w:after="300"/>
        <w:jc w:val="both"/>
        <w:rPr>
          <w:rFonts w:eastAsia="Times New Roman"/>
          <w:b w:val="0"/>
          <w:szCs w:val="28"/>
        </w:rPr>
      </w:pPr>
      <w:r w:rsidRPr="00216515">
        <w:rPr>
          <w:rFonts w:eastAsia="Times New Roman"/>
          <w:b w:val="0"/>
          <w:szCs w:val="28"/>
        </w:rPr>
        <w:t xml:space="preserve">  </w:t>
      </w:r>
      <w:r w:rsidR="00173FD8" w:rsidRPr="00216515">
        <w:rPr>
          <w:rFonts w:eastAsia="Times New Roman"/>
          <w:b w:val="0"/>
          <w:szCs w:val="28"/>
        </w:rPr>
        <w:t> </w:t>
      </w:r>
      <w:r w:rsidR="00B91EF7">
        <w:rPr>
          <w:rFonts w:eastAsia="Times New Roman"/>
          <w:b w:val="0"/>
          <w:szCs w:val="28"/>
        </w:rPr>
        <w:tab/>
      </w:r>
      <w:r w:rsidR="00B91EF7">
        <w:rPr>
          <w:rFonts w:eastAsia="Times New Roman"/>
          <w:b w:val="0"/>
          <w:szCs w:val="28"/>
        </w:rPr>
        <w:tab/>
      </w:r>
      <w:r w:rsidR="00B91EF7">
        <w:rPr>
          <w:rFonts w:eastAsia="Times New Roman"/>
          <w:b w:val="0"/>
          <w:szCs w:val="28"/>
        </w:rPr>
        <w:tab/>
      </w:r>
      <w:r w:rsidR="00173FD8" w:rsidRPr="00216515">
        <w:rPr>
          <w:rFonts w:eastAsia="Times New Roman"/>
          <w:bCs/>
          <w:i/>
          <w:iCs/>
          <w:szCs w:val="28"/>
        </w:rPr>
        <w:t>3.</w:t>
      </w:r>
      <w:r w:rsidR="00173FD8" w:rsidRPr="00216515">
        <w:rPr>
          <w:rFonts w:eastAsia="Times New Roman"/>
          <w:b w:val="0"/>
          <w:szCs w:val="28"/>
        </w:rPr>
        <w:t> Giáo viên: Tổng số: </w:t>
      </w:r>
      <w:r w:rsidRPr="00216515">
        <w:rPr>
          <w:rFonts w:eastAsia="Times New Roman"/>
          <w:bCs/>
          <w:szCs w:val="28"/>
        </w:rPr>
        <w:t>4</w:t>
      </w:r>
      <w:r w:rsidR="00002730" w:rsidRPr="00216515">
        <w:rPr>
          <w:rFonts w:eastAsia="Times New Roman"/>
          <w:bCs/>
          <w:szCs w:val="28"/>
        </w:rPr>
        <w:t>5</w:t>
      </w:r>
      <w:r w:rsidR="00173FD8" w:rsidRPr="00216515">
        <w:rPr>
          <w:rFonts w:eastAsia="Times New Roman"/>
          <w:bCs/>
          <w:szCs w:val="28"/>
        </w:rPr>
        <w:t> </w:t>
      </w:r>
      <w:r w:rsidR="00173FD8" w:rsidRPr="00216515">
        <w:rPr>
          <w:rFonts w:eastAsia="Times New Roman"/>
          <w:b w:val="0"/>
          <w:szCs w:val="28"/>
        </w:rPr>
        <w:t>giáo viên,</w:t>
      </w:r>
      <w:r w:rsidR="00002730" w:rsidRPr="00216515">
        <w:rPr>
          <w:rFonts w:eastAsia="Times New Roman"/>
          <w:b w:val="0"/>
          <w:szCs w:val="28"/>
        </w:rPr>
        <w:t xml:space="preserve"> tỉ lệ giáo viên/lớp = 2,3</w:t>
      </w:r>
      <w:r w:rsidR="00173FD8" w:rsidRPr="00216515">
        <w:rPr>
          <w:rFonts w:eastAsia="Times New Roman"/>
          <w:b w:val="0"/>
          <w:szCs w:val="28"/>
        </w:rPr>
        <w:t>.</w:t>
      </w:r>
    </w:p>
    <w:p w:rsidR="00216515" w:rsidRPr="00B91EF7" w:rsidRDefault="00173FD8" w:rsidP="00B91EF7">
      <w:pPr>
        <w:shd w:val="clear" w:color="auto" w:fill="FFFFFF"/>
        <w:spacing w:after="300"/>
        <w:ind w:left="374"/>
        <w:jc w:val="both"/>
        <w:rPr>
          <w:rFonts w:eastAsia="Times New Roman"/>
          <w:bCs/>
          <w:i/>
          <w:szCs w:val="28"/>
        </w:rPr>
      </w:pPr>
      <w:r w:rsidRPr="00B91EF7">
        <w:rPr>
          <w:rFonts w:eastAsia="Times New Roman"/>
          <w:bCs/>
          <w:i/>
          <w:szCs w:val="28"/>
        </w:rPr>
        <w:t>III. Cơ sở vật chất:</w:t>
      </w:r>
      <w:r w:rsidR="00216515" w:rsidRPr="00B91EF7">
        <w:rPr>
          <w:rFonts w:eastAsia="Times New Roman"/>
          <w:bCs/>
          <w:i/>
          <w:szCs w:val="28"/>
        </w:rPr>
        <w:t xml:space="preserve"> </w:t>
      </w:r>
    </w:p>
    <w:p w:rsidR="00216515" w:rsidRPr="005F2C24" w:rsidRDefault="00216515" w:rsidP="00B91EF7">
      <w:pPr>
        <w:shd w:val="clear" w:color="auto" w:fill="FFFFFF"/>
        <w:spacing w:after="300"/>
        <w:ind w:left="374"/>
        <w:jc w:val="both"/>
        <w:rPr>
          <w:rFonts w:eastAsia="Times New Roman"/>
          <w:b w:val="0"/>
          <w:bCs/>
          <w:szCs w:val="28"/>
        </w:rPr>
      </w:pPr>
      <w:r w:rsidRPr="005F2C24">
        <w:rPr>
          <w:rFonts w:eastAsia="Times New Roman"/>
          <w:b w:val="0"/>
          <w:bCs/>
          <w:szCs w:val="28"/>
        </w:rPr>
        <w:t>- Có 10 phòng học kiên cố</w:t>
      </w:r>
    </w:p>
    <w:p w:rsidR="00CA3FF0" w:rsidRPr="005F2C24" w:rsidRDefault="00216515" w:rsidP="00B91EF7">
      <w:pPr>
        <w:shd w:val="clear" w:color="auto" w:fill="FFFFFF"/>
        <w:spacing w:after="300"/>
        <w:ind w:left="374"/>
        <w:jc w:val="both"/>
        <w:rPr>
          <w:rFonts w:eastAsia="Times New Roman"/>
          <w:b w:val="0"/>
          <w:bCs/>
          <w:szCs w:val="28"/>
        </w:rPr>
      </w:pPr>
      <w:r w:rsidRPr="005F2C24">
        <w:rPr>
          <w:rFonts w:eastAsia="Times New Roman"/>
          <w:b w:val="0"/>
          <w:bCs/>
          <w:szCs w:val="28"/>
        </w:rPr>
        <w:t xml:space="preserve">- 01 phòng tin học, 01 phòng học ngoại ngữ </w:t>
      </w:r>
    </w:p>
    <w:p w:rsidR="00173FD8" w:rsidRPr="00B91EF7" w:rsidRDefault="00CA3FF0" w:rsidP="00B91EF7">
      <w:pPr>
        <w:shd w:val="clear" w:color="auto" w:fill="FFFFFF"/>
        <w:spacing w:after="300"/>
        <w:jc w:val="both"/>
        <w:rPr>
          <w:rFonts w:eastAsia="Times New Roman"/>
          <w:i/>
          <w:szCs w:val="28"/>
        </w:rPr>
      </w:pPr>
      <w:r w:rsidRPr="00B91EF7">
        <w:rPr>
          <w:rFonts w:eastAsia="Times New Roman"/>
          <w:bCs/>
          <w:i/>
          <w:szCs w:val="28"/>
          <w:u w:val="single"/>
        </w:rPr>
        <w:t>Phần 3</w:t>
      </w:r>
      <w:r w:rsidRPr="00B91EF7">
        <w:rPr>
          <w:rFonts w:eastAsia="Times New Roman"/>
          <w:bCs/>
          <w:i/>
          <w:szCs w:val="28"/>
        </w:rPr>
        <w:t>: Những thuận lợi và khó khăn</w:t>
      </w:r>
    </w:p>
    <w:p w:rsidR="00B91EF7" w:rsidRDefault="00B91EF7" w:rsidP="00B91EF7">
      <w:pPr>
        <w:shd w:val="clear" w:color="auto" w:fill="FFFFFF"/>
        <w:spacing w:after="300"/>
        <w:jc w:val="both"/>
        <w:rPr>
          <w:rFonts w:eastAsia="Times New Roman"/>
          <w:b w:val="0"/>
          <w:szCs w:val="28"/>
        </w:rPr>
      </w:pPr>
      <w:r>
        <w:rPr>
          <w:rFonts w:eastAsia="Times New Roman"/>
          <w:bCs/>
          <w:i/>
          <w:iCs/>
          <w:szCs w:val="28"/>
        </w:rPr>
        <w:t> </w:t>
      </w:r>
      <w:r w:rsidR="00CA3FF0" w:rsidRPr="00216515">
        <w:rPr>
          <w:rFonts w:eastAsia="Times New Roman"/>
          <w:bCs/>
          <w:i/>
          <w:iCs/>
          <w:szCs w:val="28"/>
        </w:rPr>
        <w:t>1. Thuận lợi</w:t>
      </w:r>
    </w:p>
    <w:p w:rsidR="00CA3FF0" w:rsidRPr="00216515" w:rsidRDefault="00CA3FF0" w:rsidP="00B91EF7">
      <w:pPr>
        <w:shd w:val="clear" w:color="auto" w:fill="FFFFFF"/>
        <w:jc w:val="both"/>
        <w:rPr>
          <w:rFonts w:eastAsia="Times New Roman"/>
          <w:b w:val="0"/>
          <w:szCs w:val="28"/>
        </w:rPr>
      </w:pPr>
      <w:r w:rsidRPr="00216515">
        <w:rPr>
          <w:rFonts w:eastAsia="Times New Roman"/>
          <w:b w:val="0"/>
          <w:i/>
          <w:iCs/>
          <w:szCs w:val="28"/>
        </w:rPr>
        <w:t>-</w:t>
      </w:r>
      <w:r w:rsidRPr="00216515">
        <w:rPr>
          <w:rFonts w:eastAsia="Times New Roman"/>
          <w:b w:val="0"/>
          <w:szCs w:val="28"/>
        </w:rPr>
        <w:t xml:space="preserve"> Sở GD&amp;ĐT quan tâm chỉ đạo sâu sát, kịp thời về công tác chuyên môn, về giải pháp nâng cao chất lượng giáo dục, đổi mới toàn diện giáo dục.</w:t>
      </w:r>
    </w:p>
    <w:p w:rsidR="00CA3FF0" w:rsidRPr="00216515" w:rsidRDefault="00CA3FF0" w:rsidP="00B91EF7">
      <w:pPr>
        <w:shd w:val="clear" w:color="auto" w:fill="FFFFFF"/>
        <w:spacing w:after="300"/>
        <w:jc w:val="both"/>
        <w:rPr>
          <w:rFonts w:eastAsia="Times New Roman"/>
          <w:b w:val="0"/>
          <w:szCs w:val="28"/>
        </w:rPr>
      </w:pPr>
      <w:r w:rsidRPr="00216515">
        <w:rPr>
          <w:rFonts w:eastAsia="Times New Roman"/>
          <w:b w:val="0"/>
          <w:szCs w:val="28"/>
        </w:rPr>
        <w:t>- Chính quyền địa phương quan tâm hỗ trợ nhiều mặt, sự đồng thuận của CMHS.</w:t>
      </w:r>
    </w:p>
    <w:p w:rsidR="00173FD8" w:rsidRPr="00216515" w:rsidRDefault="00173FD8" w:rsidP="00B91EF7">
      <w:pPr>
        <w:shd w:val="clear" w:color="auto" w:fill="FFFFFF"/>
        <w:spacing w:after="300"/>
        <w:jc w:val="both"/>
        <w:rPr>
          <w:rFonts w:eastAsia="Times New Roman"/>
          <w:b w:val="0"/>
          <w:szCs w:val="28"/>
        </w:rPr>
      </w:pPr>
      <w:r w:rsidRPr="00216515">
        <w:rPr>
          <w:rFonts w:eastAsia="Times New Roman"/>
          <w:b w:val="0"/>
          <w:szCs w:val="28"/>
        </w:rPr>
        <w:t>- Đội ngũ giáo viên đủ về số lượng, đồng bộ các môn, lực lượng trẻ, nhiệt tình.</w:t>
      </w:r>
    </w:p>
    <w:p w:rsidR="00173FD8" w:rsidRPr="00216515" w:rsidRDefault="00173FD8" w:rsidP="00B91EF7">
      <w:pPr>
        <w:shd w:val="clear" w:color="auto" w:fill="FFFFFF"/>
        <w:spacing w:after="300"/>
        <w:jc w:val="both"/>
        <w:rPr>
          <w:rFonts w:eastAsia="Times New Roman"/>
          <w:b w:val="0"/>
          <w:szCs w:val="28"/>
        </w:rPr>
      </w:pPr>
      <w:r w:rsidRPr="00216515">
        <w:rPr>
          <w:rFonts w:eastAsia="Times New Roman"/>
          <w:b w:val="0"/>
          <w:szCs w:val="28"/>
        </w:rPr>
        <w:t>- Giữ vững khối đoàn kết nội bộ, sẵn lòng giúp đỡ lẫn nhau về mọi mặt.</w:t>
      </w:r>
    </w:p>
    <w:p w:rsidR="00173FD8" w:rsidRPr="00B91EF7" w:rsidRDefault="00B91EF7" w:rsidP="00B91EF7">
      <w:pPr>
        <w:shd w:val="clear" w:color="auto" w:fill="FFFFFF"/>
        <w:spacing w:after="300"/>
        <w:jc w:val="both"/>
        <w:rPr>
          <w:rFonts w:eastAsia="Times New Roman"/>
          <w:szCs w:val="28"/>
        </w:rPr>
      </w:pPr>
      <w:r w:rsidRPr="00B91EF7">
        <w:rPr>
          <w:rFonts w:eastAsia="Times New Roman"/>
          <w:i/>
          <w:iCs/>
          <w:szCs w:val="28"/>
        </w:rPr>
        <w:t xml:space="preserve">  </w:t>
      </w:r>
      <w:r w:rsidR="00CA3FF0" w:rsidRPr="00B91EF7">
        <w:rPr>
          <w:rFonts w:eastAsia="Times New Roman"/>
          <w:i/>
          <w:iCs/>
          <w:szCs w:val="28"/>
        </w:rPr>
        <w:t>2. Khó khăn</w:t>
      </w:r>
    </w:p>
    <w:p w:rsidR="00173FD8" w:rsidRPr="00216515" w:rsidRDefault="00B91EF7" w:rsidP="00B91EF7">
      <w:pPr>
        <w:shd w:val="clear" w:color="auto" w:fill="FFFFFF"/>
        <w:spacing w:after="300"/>
        <w:jc w:val="both"/>
        <w:rPr>
          <w:rFonts w:eastAsia="Times New Roman"/>
          <w:b w:val="0"/>
          <w:szCs w:val="28"/>
        </w:rPr>
      </w:pPr>
      <w:r>
        <w:rPr>
          <w:rFonts w:eastAsia="Times New Roman"/>
          <w:b w:val="0"/>
          <w:szCs w:val="28"/>
        </w:rPr>
        <w:t> </w:t>
      </w:r>
      <w:r w:rsidR="00282716" w:rsidRPr="00216515">
        <w:rPr>
          <w:rFonts w:eastAsia="Times New Roman"/>
          <w:b w:val="0"/>
          <w:szCs w:val="28"/>
        </w:rPr>
        <w:t xml:space="preserve">- </w:t>
      </w:r>
      <w:r w:rsidR="00173FD8" w:rsidRPr="00216515">
        <w:rPr>
          <w:rFonts w:eastAsia="Times New Roman"/>
          <w:b w:val="0"/>
          <w:szCs w:val="28"/>
        </w:rPr>
        <w:t xml:space="preserve"> số giáo viên trẻ</w:t>
      </w:r>
      <w:r w:rsidR="00282716" w:rsidRPr="00216515">
        <w:rPr>
          <w:rFonts w:eastAsia="Times New Roman"/>
          <w:b w:val="0"/>
          <w:szCs w:val="28"/>
        </w:rPr>
        <w:t xml:space="preserve"> nhiều nên</w:t>
      </w:r>
      <w:r w:rsidR="00173FD8" w:rsidRPr="00216515">
        <w:rPr>
          <w:rFonts w:eastAsia="Times New Roman"/>
          <w:b w:val="0"/>
          <w:szCs w:val="28"/>
        </w:rPr>
        <w:t xml:space="preserve"> chưa có kinh nghiệm quản lý, giáo dục học sinh.</w:t>
      </w:r>
    </w:p>
    <w:p w:rsidR="00F851C5" w:rsidRPr="00216515" w:rsidRDefault="00B91EF7" w:rsidP="00B91EF7">
      <w:pPr>
        <w:shd w:val="clear" w:color="auto" w:fill="FFFFFF"/>
        <w:spacing w:after="300"/>
        <w:jc w:val="both"/>
        <w:rPr>
          <w:rFonts w:eastAsia="Times New Roman"/>
          <w:b w:val="0"/>
          <w:szCs w:val="28"/>
        </w:rPr>
      </w:pPr>
      <w:r>
        <w:rPr>
          <w:rFonts w:eastAsia="Times New Roman"/>
          <w:b w:val="0"/>
          <w:szCs w:val="28"/>
        </w:rPr>
        <w:t xml:space="preserve"> </w:t>
      </w:r>
      <w:r w:rsidR="00F851C5" w:rsidRPr="00216515">
        <w:rPr>
          <w:rFonts w:eastAsia="Times New Roman"/>
          <w:b w:val="0"/>
          <w:szCs w:val="28"/>
        </w:rPr>
        <w:t>- Cơ sở vật chất yếu kém.</w:t>
      </w:r>
    </w:p>
    <w:p w:rsidR="00F851C5" w:rsidRPr="00216515" w:rsidRDefault="00B91EF7" w:rsidP="00B91EF7">
      <w:pPr>
        <w:shd w:val="clear" w:color="auto" w:fill="FFFFFF"/>
        <w:spacing w:after="300"/>
        <w:jc w:val="both"/>
        <w:rPr>
          <w:rFonts w:eastAsia="Times New Roman"/>
          <w:b w:val="0"/>
          <w:szCs w:val="28"/>
        </w:rPr>
      </w:pPr>
      <w:r>
        <w:rPr>
          <w:rFonts w:eastAsia="Times New Roman"/>
          <w:b w:val="0"/>
          <w:szCs w:val="28"/>
        </w:rPr>
        <w:t xml:space="preserve"> </w:t>
      </w:r>
      <w:r w:rsidR="00F851C5" w:rsidRPr="00216515">
        <w:rPr>
          <w:rFonts w:eastAsia="Times New Roman"/>
          <w:b w:val="0"/>
          <w:szCs w:val="28"/>
        </w:rPr>
        <w:t>- Tỉ lệ giáo viên trên chuẩn thấp</w:t>
      </w:r>
    </w:p>
    <w:p w:rsidR="002D158B" w:rsidRPr="00216515" w:rsidRDefault="00B91EF7" w:rsidP="00B91EF7">
      <w:pPr>
        <w:shd w:val="clear" w:color="auto" w:fill="FFFFFF"/>
        <w:spacing w:after="300"/>
        <w:jc w:val="both"/>
        <w:rPr>
          <w:rFonts w:eastAsia="Times New Roman"/>
          <w:b w:val="0"/>
          <w:szCs w:val="28"/>
        </w:rPr>
      </w:pPr>
      <w:r>
        <w:rPr>
          <w:rFonts w:eastAsia="Times New Roman"/>
          <w:b w:val="0"/>
          <w:szCs w:val="28"/>
        </w:rPr>
        <w:t xml:space="preserve"> </w:t>
      </w:r>
      <w:r w:rsidR="00830D9B" w:rsidRPr="00216515">
        <w:rPr>
          <w:rFonts w:eastAsia="Times New Roman"/>
          <w:b w:val="0"/>
          <w:szCs w:val="28"/>
        </w:rPr>
        <w:t>- Đa số giáo viên ở xa trường nên gặp nhiều khó khăn trong việc thực hiện nhiệm vụ.</w:t>
      </w:r>
    </w:p>
    <w:p w:rsidR="00173FD8" w:rsidRPr="00216515" w:rsidRDefault="00B91EF7" w:rsidP="00B91EF7">
      <w:pPr>
        <w:shd w:val="clear" w:color="auto" w:fill="FFFFFF"/>
        <w:spacing w:after="300"/>
        <w:jc w:val="both"/>
        <w:rPr>
          <w:rFonts w:eastAsia="Times New Roman"/>
          <w:b w:val="0"/>
          <w:szCs w:val="28"/>
        </w:rPr>
      </w:pPr>
      <w:r>
        <w:rPr>
          <w:rFonts w:eastAsia="Times New Roman"/>
          <w:b w:val="0"/>
          <w:i/>
          <w:iCs/>
          <w:szCs w:val="28"/>
        </w:rPr>
        <w:t> </w:t>
      </w:r>
      <w:r w:rsidR="00173FD8" w:rsidRPr="00216515">
        <w:rPr>
          <w:rFonts w:eastAsia="Times New Roman"/>
          <w:b w:val="0"/>
          <w:i/>
          <w:iCs/>
          <w:szCs w:val="28"/>
        </w:rPr>
        <w:t>- </w:t>
      </w:r>
      <w:r w:rsidR="00173FD8" w:rsidRPr="00216515">
        <w:rPr>
          <w:rFonts w:eastAsia="Times New Roman"/>
          <w:b w:val="0"/>
          <w:szCs w:val="28"/>
        </w:rPr>
        <w:t>Chất lượng đầu vào ( lớp 10 ) còn thấp, tỷ lệ học sinh yếu nhiều, nguy cơ bỏ học cao</w:t>
      </w:r>
      <w:r w:rsidR="00173FD8" w:rsidRPr="00216515">
        <w:rPr>
          <w:rFonts w:eastAsia="Times New Roman"/>
          <w:b w:val="0"/>
          <w:i/>
          <w:iCs/>
          <w:szCs w:val="28"/>
        </w:rPr>
        <w:t>.</w:t>
      </w:r>
    </w:p>
    <w:p w:rsidR="00282716" w:rsidRPr="00216515" w:rsidRDefault="00B91EF7" w:rsidP="00B91EF7">
      <w:pPr>
        <w:shd w:val="clear" w:color="auto" w:fill="FFFFFF"/>
        <w:spacing w:after="300"/>
        <w:jc w:val="both"/>
        <w:rPr>
          <w:rFonts w:eastAsia="Times New Roman"/>
          <w:b w:val="0"/>
          <w:szCs w:val="28"/>
        </w:rPr>
      </w:pPr>
      <w:r>
        <w:rPr>
          <w:rFonts w:eastAsia="Times New Roman"/>
          <w:b w:val="0"/>
          <w:szCs w:val="28"/>
        </w:rPr>
        <w:t> </w:t>
      </w:r>
      <w:r w:rsidR="004B7C91" w:rsidRPr="00216515">
        <w:rPr>
          <w:rFonts w:eastAsia="Times New Roman"/>
          <w:b w:val="0"/>
          <w:szCs w:val="28"/>
        </w:rPr>
        <w:t>- N</w:t>
      </w:r>
      <w:r w:rsidR="00173FD8" w:rsidRPr="00216515">
        <w:rPr>
          <w:rFonts w:eastAsia="Times New Roman"/>
          <w:b w:val="0"/>
          <w:szCs w:val="28"/>
        </w:rPr>
        <w:t>hiều học sinh còn lơ là trong học tập do chưa xác định đúng động cơ mục đích học tập...</w:t>
      </w:r>
    </w:p>
    <w:p w:rsidR="00173FD8" w:rsidRPr="00216515" w:rsidRDefault="00B91EF7" w:rsidP="00B91EF7">
      <w:pPr>
        <w:shd w:val="clear" w:color="auto" w:fill="FFFFFF"/>
        <w:spacing w:after="300"/>
        <w:jc w:val="both"/>
        <w:rPr>
          <w:rFonts w:eastAsia="Times New Roman"/>
          <w:b w:val="0"/>
          <w:szCs w:val="28"/>
        </w:rPr>
      </w:pPr>
      <w:r>
        <w:rPr>
          <w:rFonts w:eastAsia="Times New Roman"/>
          <w:b w:val="0"/>
          <w:szCs w:val="28"/>
        </w:rPr>
        <w:t> </w:t>
      </w:r>
      <w:r w:rsidR="00173FD8" w:rsidRPr="00216515">
        <w:rPr>
          <w:rFonts w:eastAsia="Times New Roman"/>
          <w:b w:val="0"/>
          <w:szCs w:val="28"/>
        </w:rPr>
        <w:t>- Các loại hình vui chơi giải trí không lành mạnh bên ngoài học đường ảnh hưởng, lôi cuốn  học sinh vào con đường ham chơi</w:t>
      </w:r>
      <w:r w:rsidR="00282716" w:rsidRPr="00216515">
        <w:rPr>
          <w:rFonts w:eastAsia="Times New Roman"/>
          <w:b w:val="0"/>
          <w:szCs w:val="28"/>
        </w:rPr>
        <w:t>, lười học, thích hưởng thụ</w:t>
      </w:r>
      <w:r w:rsidR="00173FD8" w:rsidRPr="00216515">
        <w:rPr>
          <w:rFonts w:eastAsia="Times New Roman"/>
          <w:b w:val="0"/>
          <w:szCs w:val="28"/>
        </w:rPr>
        <w:t>.</w:t>
      </w:r>
    </w:p>
    <w:p w:rsidR="00173FD8" w:rsidRPr="00B91EF7" w:rsidRDefault="008E3A50" w:rsidP="00B91EF7">
      <w:pPr>
        <w:shd w:val="clear" w:color="auto" w:fill="FFFFFF"/>
        <w:spacing w:after="300"/>
        <w:jc w:val="both"/>
        <w:rPr>
          <w:rFonts w:eastAsia="Times New Roman"/>
          <w:bCs/>
          <w:i/>
          <w:szCs w:val="28"/>
        </w:rPr>
      </w:pPr>
      <w:r w:rsidRPr="00B91EF7">
        <w:rPr>
          <w:rFonts w:eastAsia="Times New Roman"/>
          <w:bCs/>
          <w:i/>
          <w:iCs/>
          <w:szCs w:val="28"/>
        </w:rPr>
        <w:lastRenderedPageBreak/>
        <w:t xml:space="preserve">Phần </w:t>
      </w:r>
      <w:r w:rsidR="00B91EF7" w:rsidRPr="00B91EF7">
        <w:rPr>
          <w:rFonts w:eastAsia="Times New Roman"/>
          <w:bCs/>
          <w:i/>
          <w:iCs/>
          <w:szCs w:val="28"/>
        </w:rPr>
        <w:t>4</w:t>
      </w:r>
      <w:r w:rsidR="00173FD8" w:rsidRPr="00B91EF7">
        <w:rPr>
          <w:rFonts w:eastAsia="Times New Roman"/>
          <w:bCs/>
          <w:i/>
          <w:iCs/>
          <w:szCs w:val="28"/>
        </w:rPr>
        <w:t>:</w:t>
      </w:r>
      <w:r w:rsidR="00B91EF7" w:rsidRPr="00B91EF7">
        <w:rPr>
          <w:rFonts w:eastAsia="Times New Roman"/>
          <w:bCs/>
          <w:i/>
          <w:szCs w:val="28"/>
        </w:rPr>
        <w:t xml:space="preserve"> </w:t>
      </w:r>
      <w:r w:rsidR="00173FD8" w:rsidRPr="00B91EF7">
        <w:rPr>
          <w:rFonts w:eastAsia="Times New Roman"/>
          <w:bCs/>
          <w:i/>
          <w:szCs w:val="28"/>
        </w:rPr>
        <w:t>Các nhiệm vụ tr</w:t>
      </w:r>
      <w:r w:rsidR="00CA3FF0" w:rsidRPr="00B91EF7">
        <w:rPr>
          <w:rFonts w:eastAsia="Times New Roman"/>
          <w:bCs/>
          <w:i/>
          <w:szCs w:val="28"/>
        </w:rPr>
        <w:t>ọng tâm đã thực hiện</w:t>
      </w:r>
      <w:r w:rsidR="00447B3D" w:rsidRPr="00B91EF7">
        <w:rPr>
          <w:rFonts w:eastAsia="Times New Roman"/>
          <w:bCs/>
          <w:i/>
          <w:szCs w:val="28"/>
        </w:rPr>
        <w:t xml:space="preserve"> và kết quả đạt được</w:t>
      </w:r>
    </w:p>
    <w:p w:rsidR="00A60E0E" w:rsidRPr="00216515" w:rsidRDefault="00173FD8" w:rsidP="00B91EF7">
      <w:pPr>
        <w:shd w:val="clear" w:color="auto" w:fill="FFFFFF"/>
        <w:spacing w:after="300"/>
        <w:jc w:val="both"/>
        <w:rPr>
          <w:rFonts w:eastAsia="Times New Roman"/>
          <w:b w:val="0"/>
          <w:szCs w:val="28"/>
        </w:rPr>
      </w:pPr>
      <w:r w:rsidRPr="00216515">
        <w:rPr>
          <w:rFonts w:eastAsia="Times New Roman"/>
          <w:bCs/>
          <w:i/>
          <w:iCs/>
          <w:szCs w:val="28"/>
        </w:rPr>
        <w:t>1.</w:t>
      </w:r>
      <w:r w:rsidRPr="00216515">
        <w:rPr>
          <w:rFonts w:eastAsia="Times New Roman"/>
          <w:b w:val="0"/>
          <w:szCs w:val="28"/>
        </w:rPr>
        <w:t> Tổ chức triển khai và thực hiện tốt nhiệm vụ năm học 201</w:t>
      </w:r>
      <w:r w:rsidR="00A60E0E" w:rsidRPr="00216515">
        <w:rPr>
          <w:rFonts w:eastAsia="Times New Roman"/>
          <w:b w:val="0"/>
          <w:szCs w:val="28"/>
        </w:rPr>
        <w:t>5 – 2016 theo nội dung  công văn số 9911 /SGD&amp;ĐT- GDTrH ngày 7 tháng 9 năm 2015của Sở Giáo dục và Đào tạo Hà Nội về việc hướng dẫn thực hiện nhiệm vụ giáo dục trung học năm học 2015-2016;</w:t>
      </w:r>
    </w:p>
    <w:p w:rsidR="00173FD8" w:rsidRPr="00216515" w:rsidRDefault="00173FD8" w:rsidP="00B91EF7">
      <w:pPr>
        <w:shd w:val="clear" w:color="auto" w:fill="FFFFFF"/>
        <w:spacing w:after="300"/>
        <w:jc w:val="both"/>
        <w:rPr>
          <w:rFonts w:eastAsia="Times New Roman"/>
          <w:b w:val="0"/>
          <w:szCs w:val="28"/>
        </w:rPr>
      </w:pPr>
      <w:r w:rsidRPr="00216515">
        <w:rPr>
          <w:rFonts w:eastAsia="Times New Roman"/>
          <w:bCs/>
          <w:i/>
          <w:iCs/>
          <w:szCs w:val="28"/>
        </w:rPr>
        <w:t> 2.  </w:t>
      </w:r>
      <w:r w:rsidR="00282716" w:rsidRPr="00216515">
        <w:rPr>
          <w:rFonts w:eastAsia="Times New Roman"/>
          <w:b w:val="0"/>
          <w:szCs w:val="28"/>
        </w:rPr>
        <w:t>Đã</w:t>
      </w:r>
      <w:r w:rsidRPr="00216515">
        <w:rPr>
          <w:rFonts w:eastAsia="Times New Roman"/>
          <w:b w:val="0"/>
          <w:szCs w:val="28"/>
        </w:rPr>
        <w:t xml:space="preserve"> thực hiện có hiệu quả nội dung các cuộc vận động, các phong trào thi đua của ngành bằng những việc làm thiết thực, hiệu quả, phù hợp, gắn với việc đổi mới hoạt động giáo dục của nhà trường, rèn luyện phẩm chất chính trị, đạo đức lối sống của cán bộ quản lý, g</w:t>
      </w:r>
      <w:r w:rsidR="00755C74" w:rsidRPr="00216515">
        <w:rPr>
          <w:rFonts w:eastAsia="Times New Roman"/>
          <w:b w:val="0"/>
          <w:szCs w:val="28"/>
        </w:rPr>
        <w:t>iáo viên, nhân viên và học sinh. Trong năm học có 01đ/ c đạt giải kk cấp thành phố ,01 giải nhất, 03 giải 3 cấp cụm về thi giáo viên giỏi</w:t>
      </w:r>
    </w:p>
    <w:p w:rsidR="00755C74" w:rsidRPr="00216515" w:rsidRDefault="00173FD8" w:rsidP="00B91EF7">
      <w:pPr>
        <w:shd w:val="clear" w:color="auto" w:fill="FFFFFF"/>
        <w:spacing w:after="300"/>
        <w:jc w:val="both"/>
        <w:rPr>
          <w:rFonts w:eastAsia="Times New Roman"/>
          <w:b w:val="0"/>
          <w:szCs w:val="28"/>
        </w:rPr>
      </w:pPr>
      <w:r w:rsidRPr="00216515">
        <w:rPr>
          <w:rFonts w:eastAsia="Times New Roman"/>
          <w:bCs/>
          <w:i/>
          <w:iCs/>
          <w:szCs w:val="28"/>
        </w:rPr>
        <w:t>3.</w:t>
      </w:r>
      <w:r w:rsidRPr="00216515">
        <w:rPr>
          <w:rFonts w:eastAsia="Times New Roman"/>
          <w:b w:val="0"/>
          <w:szCs w:val="28"/>
        </w:rPr>
        <w:t> Thực hiện đổi mới, nâng cao hiệu lực và hiệu quả công tác quản lý nhà trường, thực hiện quyền tự chủ của nhà trường trong việc thực hiện kế hoạch giáo dục đi đôi với việc nâng cao năng lực quản trị nhà trường, trách nhiệm của cán bộ quản lý đối với hoạt động giáo dục của đơn vị;</w:t>
      </w:r>
      <w:r w:rsidRPr="00216515">
        <w:rPr>
          <w:rFonts w:eastAsia="Times New Roman"/>
          <w:bCs/>
          <w:i/>
          <w:iCs/>
          <w:szCs w:val="28"/>
        </w:rPr>
        <w:t>.</w:t>
      </w:r>
      <w:r w:rsidR="00755C74" w:rsidRPr="00216515">
        <w:rPr>
          <w:rFonts w:eastAsia="Times New Roman"/>
          <w:b w:val="0"/>
          <w:szCs w:val="28"/>
        </w:rPr>
        <w:t xml:space="preserve"> Tiếp tục đổi mới </w:t>
      </w:r>
      <w:r w:rsidRPr="00216515">
        <w:rPr>
          <w:rFonts w:eastAsia="Times New Roman"/>
          <w:b w:val="0"/>
          <w:szCs w:val="28"/>
        </w:rPr>
        <w:t xml:space="preserve">phương pháp dạy và học nhằm phát huy tính tích cực, chủ động, sáng tạo của học sinh; tăng cường kỹ năng thực hành, vận dụng kiến thức, kỹ năng vào giải quyết các vấn đề thực tiễn. </w:t>
      </w:r>
    </w:p>
    <w:p w:rsidR="00755C74" w:rsidRPr="00216515" w:rsidRDefault="00755C74" w:rsidP="00B91EF7">
      <w:pPr>
        <w:shd w:val="clear" w:color="auto" w:fill="FFFFFF"/>
        <w:spacing w:after="300"/>
        <w:jc w:val="both"/>
        <w:rPr>
          <w:rFonts w:eastAsia="Times New Roman"/>
          <w:b w:val="0"/>
          <w:szCs w:val="28"/>
        </w:rPr>
      </w:pPr>
      <w:r w:rsidRPr="00216515">
        <w:rPr>
          <w:rFonts w:eastAsia="Times New Roman"/>
          <w:bCs/>
          <w:i/>
          <w:iCs/>
          <w:szCs w:val="28"/>
        </w:rPr>
        <w:t>4</w:t>
      </w:r>
      <w:r w:rsidR="00173FD8" w:rsidRPr="00216515">
        <w:rPr>
          <w:rFonts w:eastAsia="Times New Roman"/>
          <w:b w:val="0"/>
          <w:szCs w:val="28"/>
        </w:rPr>
        <w:t>. Tiếp tục đổi mới hình thức, phương pháp thi, kiểm tra, đánh giá kết quả học tập và rèn luyện của học sinh, bảo đảm trung thực, khách quan; phối hợp sử dụng kết quả đánh giá trong quá trình học tập với đánh giá cuối kỳ, cuối năm học; đánh giá của giáo viên với tự đánh giá, đánh giá lẫn nhau của học sinh; đánh giá của nhà trường với đánh giá của gia đình và của xã hội;</w:t>
      </w:r>
    </w:p>
    <w:p w:rsidR="00173FD8" w:rsidRDefault="00566BD8" w:rsidP="00B91EF7">
      <w:pPr>
        <w:shd w:val="clear" w:color="auto" w:fill="FFFFFF"/>
        <w:spacing w:after="300"/>
        <w:jc w:val="both"/>
        <w:rPr>
          <w:rFonts w:eastAsia="Times New Roman"/>
          <w:b w:val="0"/>
          <w:szCs w:val="28"/>
        </w:rPr>
      </w:pPr>
      <w:r w:rsidRPr="00216515">
        <w:rPr>
          <w:rFonts w:eastAsia="Times New Roman"/>
          <w:bCs/>
          <w:i/>
          <w:iCs/>
          <w:szCs w:val="28"/>
        </w:rPr>
        <w:t>5</w:t>
      </w:r>
      <w:r w:rsidR="00173FD8" w:rsidRPr="00216515">
        <w:rPr>
          <w:rFonts w:eastAsia="Times New Roman"/>
          <w:bCs/>
          <w:i/>
          <w:iCs/>
          <w:szCs w:val="28"/>
        </w:rPr>
        <w:t>.</w:t>
      </w:r>
      <w:r w:rsidR="00173FD8" w:rsidRPr="00216515">
        <w:rPr>
          <w:rFonts w:eastAsia="Times New Roman"/>
          <w:b w:val="0"/>
          <w:szCs w:val="28"/>
        </w:rPr>
        <w:t> Tập trung thực hiện các giải pháp nâng cao chất lượng, hiệu quả hoạt động  giáo dục. Tăng cường các biện pháp để giảm tỉ lệ học sinh y</w:t>
      </w:r>
      <w:r w:rsidR="00591DD4" w:rsidRPr="00216515">
        <w:rPr>
          <w:rFonts w:eastAsia="Times New Roman"/>
          <w:b w:val="0"/>
          <w:szCs w:val="28"/>
        </w:rPr>
        <w:t xml:space="preserve">ếu kém và </w:t>
      </w:r>
      <w:r w:rsidR="00CA3FF0" w:rsidRPr="00216515">
        <w:rPr>
          <w:rFonts w:eastAsia="Times New Roman"/>
          <w:b w:val="0"/>
          <w:szCs w:val="28"/>
        </w:rPr>
        <w:t>học sinh bỏ học, đặc biệt chú trọng công tác ôn thi</w:t>
      </w:r>
      <w:r w:rsidR="00591DD4" w:rsidRPr="00216515">
        <w:rPr>
          <w:rFonts w:eastAsia="Times New Roman"/>
          <w:b w:val="0"/>
          <w:szCs w:val="28"/>
        </w:rPr>
        <w:t xml:space="preserve"> tốt n</w:t>
      </w:r>
      <w:r w:rsidR="00CA3FF0" w:rsidRPr="00216515">
        <w:rPr>
          <w:rFonts w:eastAsia="Times New Roman"/>
          <w:b w:val="0"/>
          <w:szCs w:val="28"/>
        </w:rPr>
        <w:t xml:space="preserve">ghiệp của học sinh </w:t>
      </w:r>
      <w:r w:rsidR="00591DD4" w:rsidRPr="00216515">
        <w:rPr>
          <w:rFonts w:eastAsia="Times New Roman"/>
          <w:b w:val="0"/>
          <w:szCs w:val="28"/>
        </w:rPr>
        <w:t>.</w:t>
      </w:r>
      <w:r w:rsidRPr="00216515">
        <w:rPr>
          <w:rFonts w:eastAsia="Times New Roman"/>
          <w:b w:val="0"/>
          <w:szCs w:val="28"/>
        </w:rPr>
        <w:t>Năm học 2015 – 2016 có 02 hs đạt giải kk cấp thành phố, 02 học sinh đạt giải kk cấp cụm, kết quả xếp loại học lực cả năm cố nhiều tiến bộ. Cụ thể như sau :</w:t>
      </w:r>
    </w:p>
    <w:tbl>
      <w:tblPr>
        <w:tblStyle w:val="TableGrid"/>
        <w:tblW w:w="0" w:type="auto"/>
        <w:tblLook w:val="04A0" w:firstRow="1" w:lastRow="0" w:firstColumn="1" w:lastColumn="0" w:noHBand="0" w:noVBand="1"/>
      </w:tblPr>
      <w:tblGrid>
        <w:gridCol w:w="4788"/>
        <w:gridCol w:w="4788"/>
      </w:tblGrid>
      <w:tr w:rsidR="00553746" w:rsidTr="00553746">
        <w:tc>
          <w:tcPr>
            <w:tcW w:w="4788" w:type="dxa"/>
          </w:tcPr>
          <w:p w:rsidR="00553746" w:rsidRPr="00B91EF7" w:rsidRDefault="00553746" w:rsidP="00B91EF7">
            <w:pPr>
              <w:spacing w:line="276" w:lineRule="auto"/>
              <w:ind w:left="360"/>
              <w:jc w:val="both"/>
              <w:rPr>
                <w:rFonts w:eastAsia="Times New Roman"/>
                <w:sz w:val="30"/>
                <w:szCs w:val="28"/>
              </w:rPr>
            </w:pPr>
            <w:r w:rsidRPr="00B91EF7">
              <w:rPr>
                <w:rFonts w:eastAsia="Times New Roman"/>
                <w:sz w:val="30"/>
                <w:szCs w:val="28"/>
              </w:rPr>
              <w:t xml:space="preserve">Kết quả </w:t>
            </w:r>
            <w:r w:rsidR="00810969" w:rsidRPr="00B91EF7">
              <w:rPr>
                <w:rFonts w:eastAsia="Times New Roman"/>
                <w:sz w:val="30"/>
                <w:szCs w:val="28"/>
              </w:rPr>
              <w:t>Năm học 2015-2016</w:t>
            </w:r>
            <w:r w:rsidRPr="00B91EF7">
              <w:rPr>
                <w:rFonts w:eastAsia="Times New Roman"/>
                <w:sz w:val="30"/>
                <w:szCs w:val="28"/>
              </w:rPr>
              <w:t>:</w:t>
            </w:r>
          </w:p>
          <w:p w:rsidR="00553746" w:rsidRPr="00B91EF7" w:rsidRDefault="00553746" w:rsidP="00B91EF7">
            <w:pPr>
              <w:pStyle w:val="ListParagraph"/>
              <w:numPr>
                <w:ilvl w:val="0"/>
                <w:numId w:val="3"/>
              </w:numPr>
              <w:spacing w:line="276" w:lineRule="auto"/>
              <w:jc w:val="both"/>
              <w:rPr>
                <w:rFonts w:eastAsia="Times New Roman"/>
                <w:i/>
                <w:sz w:val="30"/>
                <w:szCs w:val="28"/>
              </w:rPr>
            </w:pPr>
            <w:r w:rsidRPr="00B91EF7">
              <w:rPr>
                <w:rFonts w:eastAsia="Times New Roman"/>
                <w:i/>
                <w:sz w:val="30"/>
                <w:szCs w:val="28"/>
              </w:rPr>
              <w:t>Về học lực</w:t>
            </w:r>
          </w:p>
          <w:p w:rsidR="00553746" w:rsidRPr="00553746" w:rsidRDefault="00553746" w:rsidP="00B91EF7">
            <w:pPr>
              <w:spacing w:line="276" w:lineRule="auto"/>
              <w:ind w:left="360"/>
              <w:jc w:val="both"/>
              <w:rPr>
                <w:rFonts w:eastAsia="Times New Roman"/>
                <w:b w:val="0"/>
                <w:sz w:val="30"/>
                <w:szCs w:val="28"/>
              </w:rPr>
            </w:pPr>
            <w:r>
              <w:rPr>
                <w:rFonts w:eastAsia="Times New Roman"/>
                <w:b w:val="0"/>
                <w:sz w:val="30"/>
                <w:szCs w:val="28"/>
              </w:rPr>
              <w:t>+ G</w:t>
            </w:r>
            <w:r w:rsidRPr="00553746">
              <w:rPr>
                <w:rFonts w:eastAsia="Times New Roman"/>
                <w:b w:val="0"/>
                <w:sz w:val="30"/>
                <w:szCs w:val="28"/>
              </w:rPr>
              <w:t>iỏi 05 em = 0.67 %</w:t>
            </w:r>
          </w:p>
          <w:p w:rsidR="00553746" w:rsidRPr="00553746" w:rsidRDefault="00553746" w:rsidP="00B91EF7">
            <w:pPr>
              <w:spacing w:line="276" w:lineRule="auto"/>
              <w:ind w:left="360"/>
              <w:jc w:val="both"/>
              <w:rPr>
                <w:rFonts w:eastAsia="Times New Roman"/>
                <w:b w:val="0"/>
                <w:sz w:val="30"/>
                <w:szCs w:val="28"/>
              </w:rPr>
            </w:pPr>
            <w:r>
              <w:rPr>
                <w:rFonts w:eastAsia="Times New Roman"/>
                <w:b w:val="0"/>
                <w:sz w:val="30"/>
                <w:szCs w:val="28"/>
              </w:rPr>
              <w:t>+ K</w:t>
            </w:r>
            <w:r w:rsidRPr="00553746">
              <w:rPr>
                <w:rFonts w:eastAsia="Times New Roman"/>
                <w:b w:val="0"/>
                <w:sz w:val="30"/>
                <w:szCs w:val="28"/>
              </w:rPr>
              <w:t>há 301 em =40.51%</w:t>
            </w:r>
          </w:p>
          <w:p w:rsidR="00553746" w:rsidRPr="00553746" w:rsidRDefault="00553746" w:rsidP="00B91EF7">
            <w:pPr>
              <w:spacing w:line="276" w:lineRule="auto"/>
              <w:ind w:left="360"/>
              <w:jc w:val="both"/>
              <w:rPr>
                <w:rFonts w:eastAsia="Times New Roman"/>
                <w:b w:val="0"/>
                <w:sz w:val="30"/>
                <w:szCs w:val="28"/>
              </w:rPr>
            </w:pPr>
            <w:r>
              <w:rPr>
                <w:rFonts w:eastAsia="Times New Roman"/>
                <w:b w:val="0"/>
                <w:sz w:val="30"/>
                <w:szCs w:val="28"/>
              </w:rPr>
              <w:t>+ Trung Bình:</w:t>
            </w:r>
            <w:r w:rsidRPr="00553746">
              <w:rPr>
                <w:rFonts w:eastAsia="Times New Roman"/>
                <w:b w:val="0"/>
                <w:sz w:val="30"/>
                <w:szCs w:val="28"/>
              </w:rPr>
              <w:t xml:space="preserve"> 417 em =56.12 %</w:t>
            </w:r>
          </w:p>
          <w:p w:rsidR="00553746" w:rsidRPr="00553746" w:rsidRDefault="00553746" w:rsidP="00B91EF7">
            <w:pPr>
              <w:spacing w:line="276" w:lineRule="auto"/>
              <w:ind w:left="360"/>
              <w:jc w:val="both"/>
              <w:rPr>
                <w:rFonts w:eastAsia="Times New Roman"/>
                <w:b w:val="0"/>
                <w:sz w:val="30"/>
                <w:szCs w:val="28"/>
              </w:rPr>
            </w:pPr>
            <w:r>
              <w:rPr>
                <w:rFonts w:eastAsia="Times New Roman"/>
                <w:b w:val="0"/>
                <w:sz w:val="30"/>
                <w:szCs w:val="28"/>
              </w:rPr>
              <w:t>+ Y</w:t>
            </w:r>
            <w:r w:rsidRPr="00553746">
              <w:rPr>
                <w:rFonts w:eastAsia="Times New Roman"/>
                <w:b w:val="0"/>
                <w:sz w:val="30"/>
                <w:szCs w:val="28"/>
              </w:rPr>
              <w:t>ếu 20 em =2.69 %</w:t>
            </w:r>
          </w:p>
          <w:p w:rsidR="00B548FC" w:rsidRDefault="00B548FC" w:rsidP="00B91EF7">
            <w:pPr>
              <w:spacing w:line="276" w:lineRule="auto"/>
              <w:ind w:left="360"/>
              <w:jc w:val="both"/>
              <w:rPr>
                <w:rFonts w:eastAsia="Times New Roman"/>
                <w:b w:val="0"/>
                <w:sz w:val="30"/>
                <w:szCs w:val="28"/>
              </w:rPr>
            </w:pPr>
          </w:p>
          <w:p w:rsidR="00553746" w:rsidRPr="00553746" w:rsidRDefault="00553746" w:rsidP="00B91EF7">
            <w:pPr>
              <w:spacing w:line="276" w:lineRule="auto"/>
              <w:ind w:left="360"/>
              <w:jc w:val="both"/>
              <w:rPr>
                <w:rFonts w:eastAsia="Times New Roman"/>
                <w:b w:val="0"/>
                <w:sz w:val="30"/>
                <w:szCs w:val="28"/>
              </w:rPr>
            </w:pPr>
            <w:r w:rsidRPr="00204146">
              <w:rPr>
                <w:rFonts w:eastAsia="Times New Roman"/>
                <w:i/>
                <w:sz w:val="30"/>
                <w:szCs w:val="28"/>
              </w:rPr>
              <w:t>b. Về hạnh kiểm</w:t>
            </w:r>
            <w:r w:rsidRPr="00553746">
              <w:rPr>
                <w:rFonts w:eastAsia="Times New Roman"/>
                <w:b w:val="0"/>
                <w:sz w:val="30"/>
                <w:szCs w:val="28"/>
              </w:rPr>
              <w:t xml:space="preserve"> :</w:t>
            </w:r>
          </w:p>
          <w:p w:rsidR="00553746" w:rsidRPr="00553746" w:rsidRDefault="00B548FC" w:rsidP="00B91EF7">
            <w:pPr>
              <w:spacing w:line="276" w:lineRule="auto"/>
              <w:ind w:left="360"/>
              <w:jc w:val="both"/>
              <w:rPr>
                <w:rFonts w:eastAsia="Times New Roman"/>
                <w:b w:val="0"/>
                <w:sz w:val="30"/>
                <w:szCs w:val="28"/>
              </w:rPr>
            </w:pPr>
            <w:r>
              <w:rPr>
                <w:rFonts w:eastAsia="Times New Roman"/>
                <w:b w:val="0"/>
                <w:sz w:val="30"/>
                <w:szCs w:val="28"/>
              </w:rPr>
              <w:t>+ Tốt</w:t>
            </w:r>
            <w:r w:rsidR="00553746" w:rsidRPr="00553746">
              <w:rPr>
                <w:rFonts w:eastAsia="Times New Roman"/>
                <w:b w:val="0"/>
                <w:sz w:val="30"/>
                <w:szCs w:val="28"/>
              </w:rPr>
              <w:t xml:space="preserve"> : 419 em = 66.08%</w:t>
            </w:r>
          </w:p>
          <w:p w:rsidR="00553746" w:rsidRPr="00553746" w:rsidRDefault="00B548FC" w:rsidP="00B91EF7">
            <w:pPr>
              <w:spacing w:line="276" w:lineRule="auto"/>
              <w:ind w:left="360"/>
              <w:jc w:val="both"/>
              <w:rPr>
                <w:rFonts w:eastAsia="Times New Roman"/>
                <w:b w:val="0"/>
                <w:sz w:val="30"/>
                <w:szCs w:val="28"/>
              </w:rPr>
            </w:pPr>
            <w:r>
              <w:rPr>
                <w:rFonts w:eastAsia="Times New Roman"/>
                <w:b w:val="0"/>
                <w:sz w:val="30"/>
                <w:szCs w:val="28"/>
              </w:rPr>
              <w:t>+K</w:t>
            </w:r>
            <w:r w:rsidR="00553746" w:rsidRPr="00553746">
              <w:rPr>
                <w:rFonts w:eastAsia="Times New Roman"/>
                <w:b w:val="0"/>
                <w:sz w:val="30"/>
                <w:szCs w:val="28"/>
              </w:rPr>
              <w:t>há: 210 em = 28.26%</w:t>
            </w:r>
          </w:p>
          <w:p w:rsidR="00553746" w:rsidRPr="00553746" w:rsidRDefault="00B548FC" w:rsidP="00B91EF7">
            <w:pPr>
              <w:spacing w:line="276" w:lineRule="auto"/>
              <w:ind w:left="360"/>
              <w:jc w:val="both"/>
              <w:rPr>
                <w:rFonts w:eastAsia="Times New Roman"/>
                <w:b w:val="0"/>
                <w:sz w:val="30"/>
                <w:szCs w:val="28"/>
              </w:rPr>
            </w:pPr>
            <w:r>
              <w:rPr>
                <w:rFonts w:eastAsia="Times New Roman"/>
                <w:b w:val="0"/>
                <w:sz w:val="30"/>
                <w:szCs w:val="28"/>
              </w:rPr>
              <w:t>+ T</w:t>
            </w:r>
            <w:r w:rsidR="00553746" w:rsidRPr="00553746">
              <w:rPr>
                <w:rFonts w:eastAsia="Times New Roman"/>
                <w:b w:val="0"/>
                <w:sz w:val="30"/>
                <w:szCs w:val="28"/>
              </w:rPr>
              <w:t>rung bình :36= 4.85 %</w:t>
            </w:r>
          </w:p>
          <w:p w:rsidR="00553746" w:rsidRDefault="00B548FC" w:rsidP="00B91EF7">
            <w:pPr>
              <w:spacing w:line="276" w:lineRule="auto"/>
              <w:ind w:left="360"/>
              <w:jc w:val="both"/>
              <w:rPr>
                <w:rFonts w:eastAsia="Times New Roman"/>
                <w:b w:val="0"/>
                <w:sz w:val="30"/>
                <w:szCs w:val="28"/>
              </w:rPr>
            </w:pPr>
            <w:r>
              <w:rPr>
                <w:rFonts w:eastAsia="Times New Roman"/>
                <w:b w:val="0"/>
                <w:sz w:val="30"/>
                <w:szCs w:val="28"/>
              </w:rPr>
              <w:t>+Y</w:t>
            </w:r>
            <w:r w:rsidR="00553746" w:rsidRPr="00553746">
              <w:rPr>
                <w:rFonts w:eastAsia="Times New Roman"/>
                <w:b w:val="0"/>
                <w:sz w:val="30"/>
                <w:szCs w:val="28"/>
              </w:rPr>
              <w:t>ếu :06 em = 0.81 %</w:t>
            </w:r>
          </w:p>
          <w:p w:rsidR="00B548FC" w:rsidRDefault="00B548FC" w:rsidP="00B91EF7">
            <w:pPr>
              <w:spacing w:line="276" w:lineRule="auto"/>
              <w:ind w:left="360"/>
              <w:jc w:val="both"/>
              <w:rPr>
                <w:rFonts w:eastAsia="Times New Roman"/>
                <w:b w:val="0"/>
                <w:sz w:val="30"/>
                <w:szCs w:val="28"/>
              </w:rPr>
            </w:pPr>
          </w:p>
          <w:p w:rsidR="00553746" w:rsidRPr="00204146" w:rsidRDefault="00553746" w:rsidP="00B91EF7">
            <w:pPr>
              <w:spacing w:line="276" w:lineRule="auto"/>
              <w:ind w:left="360"/>
              <w:jc w:val="both"/>
              <w:rPr>
                <w:rFonts w:eastAsia="Times New Roman"/>
                <w:i/>
                <w:sz w:val="30"/>
                <w:szCs w:val="28"/>
              </w:rPr>
            </w:pPr>
            <w:r w:rsidRPr="00204146">
              <w:rPr>
                <w:rFonts w:eastAsia="Times New Roman"/>
                <w:i/>
                <w:sz w:val="30"/>
                <w:szCs w:val="28"/>
              </w:rPr>
              <w:t>c. Tỷ lệ học sinh tốt nghiệp</w:t>
            </w:r>
          </w:p>
          <w:p w:rsidR="00553746" w:rsidRPr="00AB2993" w:rsidRDefault="00553746" w:rsidP="00B91EF7">
            <w:pPr>
              <w:spacing w:line="276" w:lineRule="auto"/>
              <w:ind w:left="360"/>
              <w:jc w:val="both"/>
              <w:rPr>
                <w:rFonts w:eastAsia="Times New Roman"/>
                <w:b w:val="0"/>
                <w:sz w:val="30"/>
                <w:szCs w:val="28"/>
              </w:rPr>
            </w:pPr>
            <w:r w:rsidRPr="00AB2993">
              <w:rPr>
                <w:rFonts w:eastAsia="Times New Roman"/>
                <w:b w:val="0"/>
                <w:sz w:val="30"/>
                <w:szCs w:val="28"/>
              </w:rPr>
              <w:t>+ Tổng số thí sinh dự thi: 2</w:t>
            </w:r>
            <w:r>
              <w:rPr>
                <w:rFonts w:eastAsia="Times New Roman"/>
                <w:b w:val="0"/>
                <w:sz w:val="30"/>
                <w:szCs w:val="28"/>
              </w:rPr>
              <w:t>68</w:t>
            </w:r>
            <w:r w:rsidRPr="00AB2993">
              <w:rPr>
                <w:rFonts w:eastAsia="Times New Roman"/>
                <w:b w:val="0"/>
                <w:sz w:val="30"/>
                <w:szCs w:val="28"/>
              </w:rPr>
              <w:t xml:space="preserve">  (2</w:t>
            </w:r>
            <w:r>
              <w:rPr>
                <w:rFonts w:eastAsia="Times New Roman"/>
                <w:b w:val="0"/>
                <w:sz w:val="30"/>
                <w:szCs w:val="28"/>
              </w:rPr>
              <w:t>00</w:t>
            </w:r>
            <w:r w:rsidRPr="00AB2993">
              <w:rPr>
                <w:rFonts w:eastAsia="Times New Roman"/>
                <w:b w:val="0"/>
                <w:sz w:val="30"/>
                <w:szCs w:val="28"/>
              </w:rPr>
              <w:t xml:space="preserve"> thí sinh 12; </w:t>
            </w:r>
            <w:r>
              <w:rPr>
                <w:rFonts w:eastAsia="Times New Roman"/>
                <w:b w:val="0"/>
                <w:sz w:val="30"/>
                <w:szCs w:val="28"/>
              </w:rPr>
              <w:t>68</w:t>
            </w:r>
            <w:r w:rsidRPr="00AB2993">
              <w:rPr>
                <w:rFonts w:eastAsia="Times New Roman"/>
                <w:b w:val="0"/>
                <w:sz w:val="30"/>
                <w:szCs w:val="28"/>
              </w:rPr>
              <w:t xml:space="preserve"> thí sinh tự do)</w:t>
            </w:r>
          </w:p>
          <w:p w:rsidR="00553746" w:rsidRPr="00204146" w:rsidRDefault="00553746" w:rsidP="00B91EF7">
            <w:pPr>
              <w:spacing w:line="276" w:lineRule="auto"/>
              <w:jc w:val="both"/>
              <w:rPr>
                <w:rFonts w:eastAsia="Times New Roman"/>
                <w:sz w:val="30"/>
                <w:szCs w:val="28"/>
              </w:rPr>
            </w:pPr>
            <w:r w:rsidRPr="00AB2993">
              <w:rPr>
                <w:rFonts w:eastAsia="Times New Roman"/>
                <w:b w:val="0"/>
                <w:sz w:val="30"/>
                <w:szCs w:val="28"/>
              </w:rPr>
              <w:t xml:space="preserve">   </w:t>
            </w:r>
            <w:r w:rsidR="00204146">
              <w:rPr>
                <w:rFonts w:eastAsia="Times New Roman"/>
                <w:b w:val="0"/>
                <w:sz w:val="30"/>
                <w:szCs w:val="28"/>
              </w:rPr>
              <w:t xml:space="preserve">    </w:t>
            </w:r>
            <w:r w:rsidRPr="00AB2993">
              <w:rPr>
                <w:rFonts w:eastAsia="Times New Roman"/>
                <w:b w:val="0"/>
                <w:sz w:val="30"/>
                <w:szCs w:val="28"/>
              </w:rPr>
              <w:t xml:space="preserve"> </w:t>
            </w:r>
            <w:r w:rsidRPr="00204146">
              <w:rPr>
                <w:rFonts w:eastAsia="Times New Roman"/>
                <w:sz w:val="30"/>
                <w:szCs w:val="28"/>
              </w:rPr>
              <w:t xml:space="preserve">Đỗ: </w:t>
            </w:r>
            <w:r w:rsidR="00B548FC" w:rsidRPr="00204146">
              <w:rPr>
                <w:rFonts w:eastAsia="Times New Roman"/>
                <w:sz w:val="30"/>
                <w:szCs w:val="28"/>
              </w:rPr>
              <w:t>242</w:t>
            </w:r>
            <w:r w:rsidRPr="00204146">
              <w:rPr>
                <w:rFonts w:eastAsia="Times New Roman"/>
                <w:sz w:val="30"/>
                <w:szCs w:val="28"/>
              </w:rPr>
              <w:t xml:space="preserve"> = </w:t>
            </w:r>
            <w:r w:rsidR="00B548FC" w:rsidRPr="00204146">
              <w:rPr>
                <w:rFonts w:eastAsia="Times New Roman"/>
                <w:sz w:val="30"/>
                <w:szCs w:val="28"/>
              </w:rPr>
              <w:t>90,29</w:t>
            </w:r>
            <w:r w:rsidRPr="00204146">
              <w:rPr>
                <w:rFonts w:eastAsia="Times New Roman"/>
                <w:sz w:val="30"/>
                <w:szCs w:val="28"/>
              </w:rPr>
              <w:t xml:space="preserve">% </w:t>
            </w:r>
          </w:p>
          <w:p w:rsidR="00553746" w:rsidRDefault="00553746" w:rsidP="00B91EF7">
            <w:pPr>
              <w:spacing w:line="276" w:lineRule="auto"/>
              <w:ind w:left="360"/>
              <w:jc w:val="both"/>
              <w:rPr>
                <w:rFonts w:eastAsia="Times New Roman"/>
                <w:b w:val="0"/>
                <w:szCs w:val="28"/>
              </w:rPr>
            </w:pPr>
          </w:p>
        </w:tc>
        <w:tc>
          <w:tcPr>
            <w:tcW w:w="4788" w:type="dxa"/>
          </w:tcPr>
          <w:p w:rsidR="00553746" w:rsidRPr="00B91EF7" w:rsidRDefault="00553746" w:rsidP="00B91EF7">
            <w:pPr>
              <w:spacing w:line="276" w:lineRule="auto"/>
              <w:ind w:left="360"/>
              <w:jc w:val="both"/>
              <w:rPr>
                <w:rFonts w:eastAsia="Times New Roman"/>
                <w:sz w:val="30"/>
                <w:szCs w:val="28"/>
              </w:rPr>
            </w:pPr>
            <w:r w:rsidRPr="00B91EF7">
              <w:rPr>
                <w:rFonts w:eastAsia="Times New Roman"/>
                <w:sz w:val="30"/>
                <w:szCs w:val="28"/>
              </w:rPr>
              <w:lastRenderedPageBreak/>
              <w:t>Kết quả Năm học 2014-2015:</w:t>
            </w:r>
          </w:p>
          <w:p w:rsidR="00B548FC" w:rsidRPr="00B91EF7" w:rsidRDefault="00B548FC" w:rsidP="00B91EF7">
            <w:pPr>
              <w:pStyle w:val="ListParagraph"/>
              <w:numPr>
                <w:ilvl w:val="0"/>
                <w:numId w:val="4"/>
              </w:numPr>
              <w:spacing w:line="276" w:lineRule="auto"/>
              <w:jc w:val="both"/>
              <w:rPr>
                <w:rFonts w:eastAsia="Times New Roman"/>
                <w:i/>
                <w:sz w:val="30"/>
                <w:szCs w:val="28"/>
              </w:rPr>
            </w:pPr>
            <w:r w:rsidRPr="00B91EF7">
              <w:rPr>
                <w:rFonts w:eastAsia="Times New Roman"/>
                <w:i/>
                <w:sz w:val="30"/>
                <w:szCs w:val="28"/>
              </w:rPr>
              <w:t>Về học lực</w:t>
            </w:r>
          </w:p>
          <w:p w:rsidR="00553746" w:rsidRPr="00AB2993" w:rsidRDefault="00553746" w:rsidP="00B91EF7">
            <w:pPr>
              <w:spacing w:line="276" w:lineRule="auto"/>
              <w:ind w:left="360"/>
              <w:jc w:val="both"/>
              <w:rPr>
                <w:rFonts w:eastAsia="Times New Roman"/>
                <w:b w:val="0"/>
                <w:sz w:val="30"/>
                <w:szCs w:val="28"/>
              </w:rPr>
            </w:pPr>
            <w:r w:rsidRPr="00AB2993">
              <w:rPr>
                <w:rFonts w:eastAsia="Times New Roman"/>
                <w:b w:val="0"/>
                <w:sz w:val="30"/>
                <w:szCs w:val="28"/>
              </w:rPr>
              <w:t xml:space="preserve">+ Giỏi: </w:t>
            </w:r>
            <w:r w:rsidR="00B91EF7">
              <w:rPr>
                <w:rFonts w:eastAsia="Times New Roman"/>
                <w:b w:val="0"/>
                <w:sz w:val="30"/>
                <w:szCs w:val="28"/>
              </w:rPr>
              <w:t>09   em</w:t>
            </w:r>
            <w:r w:rsidRPr="00AB2993">
              <w:rPr>
                <w:rFonts w:eastAsia="Times New Roman"/>
                <w:b w:val="0"/>
                <w:sz w:val="30"/>
                <w:szCs w:val="28"/>
              </w:rPr>
              <w:t xml:space="preserve">              = 1,26%</w:t>
            </w:r>
          </w:p>
          <w:p w:rsidR="00553746" w:rsidRPr="00AB2993" w:rsidRDefault="00B91EF7" w:rsidP="00B91EF7">
            <w:pPr>
              <w:spacing w:line="276" w:lineRule="auto"/>
              <w:ind w:left="360"/>
              <w:jc w:val="both"/>
              <w:rPr>
                <w:rFonts w:eastAsia="Times New Roman"/>
                <w:b w:val="0"/>
                <w:sz w:val="30"/>
                <w:szCs w:val="28"/>
              </w:rPr>
            </w:pPr>
            <w:r>
              <w:rPr>
                <w:rFonts w:eastAsia="Times New Roman"/>
                <w:b w:val="0"/>
                <w:sz w:val="30"/>
                <w:szCs w:val="28"/>
              </w:rPr>
              <w:t>+ Khá: 192  em</w:t>
            </w:r>
            <w:r w:rsidR="00553746" w:rsidRPr="00AB2993">
              <w:rPr>
                <w:rFonts w:eastAsia="Times New Roman"/>
                <w:b w:val="0"/>
                <w:sz w:val="30"/>
                <w:szCs w:val="28"/>
              </w:rPr>
              <w:t xml:space="preserve">            = 26,97%</w:t>
            </w:r>
          </w:p>
          <w:p w:rsidR="00553746" w:rsidRPr="00AB2993" w:rsidRDefault="00553746" w:rsidP="00B91EF7">
            <w:pPr>
              <w:spacing w:line="276" w:lineRule="auto"/>
              <w:ind w:left="360"/>
              <w:jc w:val="both"/>
              <w:rPr>
                <w:rFonts w:eastAsia="Times New Roman"/>
                <w:b w:val="0"/>
                <w:sz w:val="30"/>
                <w:szCs w:val="28"/>
              </w:rPr>
            </w:pPr>
            <w:r w:rsidRPr="00AB2993">
              <w:rPr>
                <w:rFonts w:eastAsia="Times New Roman"/>
                <w:b w:val="0"/>
                <w:sz w:val="30"/>
                <w:szCs w:val="28"/>
              </w:rPr>
              <w:t>+ Trung bình: 467</w:t>
            </w:r>
            <w:r w:rsidR="00B91EF7">
              <w:rPr>
                <w:rFonts w:eastAsia="Times New Roman"/>
                <w:b w:val="0"/>
                <w:sz w:val="30"/>
                <w:szCs w:val="28"/>
              </w:rPr>
              <w:t xml:space="preserve"> em</w:t>
            </w:r>
            <w:r w:rsidRPr="00AB2993">
              <w:rPr>
                <w:rFonts w:eastAsia="Times New Roman"/>
                <w:b w:val="0"/>
                <w:sz w:val="30"/>
                <w:szCs w:val="28"/>
              </w:rPr>
              <w:t xml:space="preserve">    = 65,59%</w:t>
            </w:r>
          </w:p>
          <w:p w:rsidR="00553746" w:rsidRPr="00AB2993" w:rsidRDefault="00553746" w:rsidP="00B91EF7">
            <w:pPr>
              <w:spacing w:line="276" w:lineRule="auto"/>
              <w:ind w:left="360"/>
              <w:jc w:val="both"/>
              <w:rPr>
                <w:rFonts w:eastAsia="Times New Roman"/>
                <w:b w:val="0"/>
                <w:sz w:val="30"/>
                <w:szCs w:val="28"/>
              </w:rPr>
            </w:pPr>
            <w:r w:rsidRPr="00AB2993">
              <w:rPr>
                <w:rFonts w:eastAsia="Times New Roman"/>
                <w:b w:val="0"/>
                <w:sz w:val="30"/>
                <w:szCs w:val="28"/>
              </w:rPr>
              <w:t xml:space="preserve">+ Yếu: 40 </w:t>
            </w:r>
            <w:r w:rsidR="00B91EF7">
              <w:rPr>
                <w:rFonts w:eastAsia="Times New Roman"/>
                <w:b w:val="0"/>
                <w:sz w:val="30"/>
                <w:szCs w:val="28"/>
              </w:rPr>
              <w:t>em</w:t>
            </w:r>
            <w:r w:rsidRPr="00AB2993">
              <w:rPr>
                <w:rFonts w:eastAsia="Times New Roman"/>
                <w:b w:val="0"/>
                <w:sz w:val="30"/>
                <w:szCs w:val="28"/>
              </w:rPr>
              <w:tab/>
              <w:t xml:space="preserve">          = 5,92%</w:t>
            </w:r>
          </w:p>
          <w:p w:rsidR="00553746" w:rsidRPr="00AB2993" w:rsidRDefault="00553746" w:rsidP="00B91EF7">
            <w:pPr>
              <w:spacing w:line="276" w:lineRule="auto"/>
              <w:ind w:left="360"/>
              <w:jc w:val="both"/>
              <w:rPr>
                <w:rFonts w:eastAsia="Times New Roman"/>
                <w:b w:val="0"/>
                <w:sz w:val="30"/>
                <w:szCs w:val="28"/>
              </w:rPr>
            </w:pPr>
            <w:r w:rsidRPr="00AB2993">
              <w:rPr>
                <w:rFonts w:eastAsia="Times New Roman"/>
                <w:b w:val="0"/>
                <w:sz w:val="30"/>
                <w:szCs w:val="28"/>
              </w:rPr>
              <w:lastRenderedPageBreak/>
              <w:t xml:space="preserve">+ Kém 4         </w:t>
            </w:r>
            <w:r w:rsidRPr="00AB2993">
              <w:rPr>
                <w:rFonts w:eastAsia="Times New Roman"/>
                <w:b w:val="0"/>
                <w:sz w:val="30"/>
                <w:szCs w:val="28"/>
              </w:rPr>
              <w:tab/>
              <w:t xml:space="preserve">          = 0,56%</w:t>
            </w:r>
          </w:p>
          <w:p w:rsidR="00553746" w:rsidRPr="00204146" w:rsidRDefault="00553746" w:rsidP="00B91EF7">
            <w:pPr>
              <w:spacing w:line="276" w:lineRule="auto"/>
              <w:jc w:val="both"/>
              <w:rPr>
                <w:rFonts w:eastAsia="Times New Roman"/>
                <w:i/>
                <w:sz w:val="30"/>
                <w:szCs w:val="28"/>
              </w:rPr>
            </w:pPr>
            <w:r w:rsidRPr="00AB2993">
              <w:rPr>
                <w:rFonts w:eastAsia="Times New Roman"/>
                <w:b w:val="0"/>
                <w:sz w:val="30"/>
                <w:szCs w:val="28"/>
              </w:rPr>
              <w:t xml:space="preserve">   </w:t>
            </w:r>
            <w:r w:rsidRPr="00204146">
              <w:rPr>
                <w:rFonts w:eastAsia="Times New Roman"/>
                <w:i/>
                <w:sz w:val="30"/>
                <w:szCs w:val="28"/>
              </w:rPr>
              <w:t xml:space="preserve">b.  </w:t>
            </w:r>
            <w:r w:rsidR="00B548FC" w:rsidRPr="00204146">
              <w:rPr>
                <w:rFonts w:eastAsia="Times New Roman"/>
                <w:i/>
                <w:sz w:val="30"/>
                <w:szCs w:val="28"/>
              </w:rPr>
              <w:t>Về hạnh kiểm</w:t>
            </w:r>
            <w:r w:rsidRPr="00204146">
              <w:rPr>
                <w:rFonts w:eastAsia="Times New Roman"/>
                <w:i/>
                <w:sz w:val="30"/>
                <w:szCs w:val="28"/>
              </w:rPr>
              <w:t>:</w:t>
            </w:r>
          </w:p>
          <w:p w:rsidR="00B548FC" w:rsidRDefault="00553746" w:rsidP="00B91EF7">
            <w:pPr>
              <w:spacing w:line="276" w:lineRule="auto"/>
              <w:ind w:left="360"/>
              <w:jc w:val="both"/>
              <w:rPr>
                <w:rFonts w:eastAsia="Times New Roman"/>
                <w:b w:val="0"/>
                <w:sz w:val="30"/>
                <w:szCs w:val="28"/>
              </w:rPr>
            </w:pPr>
            <w:r w:rsidRPr="00AB2993">
              <w:rPr>
                <w:rFonts w:eastAsia="Times New Roman"/>
                <w:b w:val="0"/>
                <w:sz w:val="30"/>
                <w:szCs w:val="28"/>
              </w:rPr>
              <w:t xml:space="preserve">+ Tốt: 464 </w:t>
            </w:r>
            <w:r w:rsidR="00204146">
              <w:rPr>
                <w:rFonts w:eastAsia="Times New Roman"/>
                <w:b w:val="0"/>
                <w:sz w:val="30"/>
                <w:szCs w:val="28"/>
              </w:rPr>
              <w:t>em</w:t>
            </w:r>
            <w:r w:rsidRPr="00AB2993">
              <w:rPr>
                <w:rFonts w:eastAsia="Times New Roman"/>
                <w:b w:val="0"/>
                <w:sz w:val="30"/>
                <w:szCs w:val="28"/>
              </w:rPr>
              <w:tab/>
              <w:t xml:space="preserve">        = 65,17% </w:t>
            </w:r>
          </w:p>
          <w:p w:rsidR="00553746" w:rsidRPr="00AB2993" w:rsidRDefault="00553746" w:rsidP="00B91EF7">
            <w:pPr>
              <w:spacing w:line="276" w:lineRule="auto"/>
              <w:ind w:left="360"/>
              <w:jc w:val="both"/>
              <w:rPr>
                <w:rFonts w:eastAsia="Times New Roman"/>
                <w:b w:val="0"/>
                <w:sz w:val="30"/>
                <w:szCs w:val="28"/>
              </w:rPr>
            </w:pPr>
            <w:r w:rsidRPr="00AB2993">
              <w:rPr>
                <w:rFonts w:eastAsia="Times New Roman"/>
                <w:b w:val="0"/>
                <w:sz w:val="30"/>
                <w:szCs w:val="28"/>
              </w:rPr>
              <w:t>+ Kh</w:t>
            </w:r>
            <w:r w:rsidR="00204146">
              <w:rPr>
                <w:rFonts w:eastAsia="Times New Roman"/>
                <w:b w:val="0"/>
                <w:sz w:val="30"/>
                <w:szCs w:val="28"/>
              </w:rPr>
              <w:t>á: 180 em</w:t>
            </w:r>
            <w:r w:rsidRPr="00AB2993">
              <w:rPr>
                <w:rFonts w:eastAsia="Times New Roman"/>
                <w:b w:val="0"/>
                <w:sz w:val="30"/>
                <w:szCs w:val="28"/>
              </w:rPr>
              <w:t xml:space="preserve">        = 25,28%</w:t>
            </w:r>
          </w:p>
          <w:p w:rsidR="00553746" w:rsidRPr="00AB2993" w:rsidRDefault="00553746" w:rsidP="00B91EF7">
            <w:pPr>
              <w:spacing w:line="276" w:lineRule="auto"/>
              <w:ind w:left="360"/>
              <w:jc w:val="both"/>
              <w:rPr>
                <w:rFonts w:eastAsia="Times New Roman"/>
                <w:b w:val="0"/>
                <w:sz w:val="30"/>
                <w:szCs w:val="28"/>
              </w:rPr>
            </w:pPr>
            <w:r w:rsidRPr="00AB2993">
              <w:rPr>
                <w:rFonts w:eastAsia="Times New Roman"/>
                <w:b w:val="0"/>
                <w:sz w:val="30"/>
                <w:szCs w:val="28"/>
              </w:rPr>
              <w:t>+ Trung bình: 67</w:t>
            </w:r>
            <w:r w:rsidR="00204146">
              <w:rPr>
                <w:rFonts w:eastAsia="Times New Roman"/>
                <w:b w:val="0"/>
                <w:sz w:val="30"/>
                <w:szCs w:val="28"/>
              </w:rPr>
              <w:t xml:space="preserve"> em</w:t>
            </w:r>
            <w:r w:rsidRPr="00AB2993">
              <w:rPr>
                <w:rFonts w:eastAsia="Times New Roman"/>
                <w:b w:val="0"/>
                <w:sz w:val="30"/>
                <w:szCs w:val="28"/>
              </w:rPr>
              <w:t xml:space="preserve">     = 9,41 %</w:t>
            </w:r>
          </w:p>
          <w:p w:rsidR="00553746" w:rsidRPr="00AB2993" w:rsidRDefault="00553746" w:rsidP="00B91EF7">
            <w:pPr>
              <w:spacing w:line="276" w:lineRule="auto"/>
              <w:ind w:left="360"/>
              <w:jc w:val="both"/>
              <w:rPr>
                <w:rFonts w:eastAsia="Times New Roman"/>
                <w:b w:val="0"/>
                <w:sz w:val="30"/>
                <w:szCs w:val="28"/>
              </w:rPr>
            </w:pPr>
            <w:r w:rsidRPr="00AB2993">
              <w:rPr>
                <w:rFonts w:eastAsia="Times New Roman"/>
                <w:b w:val="0"/>
                <w:sz w:val="30"/>
                <w:szCs w:val="28"/>
              </w:rPr>
              <w:t xml:space="preserve">+ Yếu : </w:t>
            </w:r>
            <w:r w:rsidR="00204146">
              <w:rPr>
                <w:rFonts w:eastAsia="Times New Roman"/>
                <w:b w:val="0"/>
                <w:sz w:val="30"/>
                <w:szCs w:val="28"/>
              </w:rPr>
              <w:t>0</w:t>
            </w:r>
            <w:r w:rsidRPr="00AB2993">
              <w:rPr>
                <w:rFonts w:eastAsia="Times New Roman"/>
                <w:b w:val="0"/>
                <w:sz w:val="30"/>
                <w:szCs w:val="28"/>
              </w:rPr>
              <w:t xml:space="preserve">1  </w:t>
            </w:r>
            <w:r w:rsidR="00204146">
              <w:rPr>
                <w:rFonts w:eastAsia="Times New Roman"/>
                <w:b w:val="0"/>
                <w:sz w:val="30"/>
                <w:szCs w:val="28"/>
              </w:rPr>
              <w:t>em</w:t>
            </w:r>
            <w:r w:rsidRPr="00AB2993">
              <w:rPr>
                <w:rFonts w:eastAsia="Times New Roman"/>
                <w:b w:val="0"/>
                <w:sz w:val="30"/>
                <w:szCs w:val="28"/>
              </w:rPr>
              <w:t xml:space="preserve">               = 0,14%</w:t>
            </w:r>
          </w:p>
          <w:p w:rsidR="00B548FC" w:rsidRDefault="00B548FC" w:rsidP="00B91EF7">
            <w:pPr>
              <w:spacing w:line="276" w:lineRule="auto"/>
              <w:ind w:left="360"/>
              <w:jc w:val="both"/>
              <w:rPr>
                <w:rFonts w:eastAsia="Times New Roman"/>
                <w:b w:val="0"/>
                <w:sz w:val="30"/>
                <w:szCs w:val="28"/>
              </w:rPr>
            </w:pPr>
          </w:p>
          <w:p w:rsidR="00553746" w:rsidRPr="00204146" w:rsidRDefault="00553746" w:rsidP="00B91EF7">
            <w:pPr>
              <w:spacing w:line="276" w:lineRule="auto"/>
              <w:ind w:left="360"/>
              <w:jc w:val="both"/>
              <w:rPr>
                <w:rFonts w:eastAsia="Times New Roman"/>
                <w:i/>
                <w:sz w:val="30"/>
                <w:szCs w:val="28"/>
              </w:rPr>
            </w:pPr>
            <w:r w:rsidRPr="00204146">
              <w:rPr>
                <w:rFonts w:eastAsia="Times New Roman"/>
                <w:i/>
                <w:sz w:val="30"/>
                <w:szCs w:val="28"/>
              </w:rPr>
              <w:t>c. Tỷ lệ học sinh tốt nghiệp</w:t>
            </w:r>
          </w:p>
          <w:p w:rsidR="00553746" w:rsidRPr="00AB2993" w:rsidRDefault="00553746" w:rsidP="00B91EF7">
            <w:pPr>
              <w:spacing w:line="276" w:lineRule="auto"/>
              <w:ind w:left="360"/>
              <w:jc w:val="both"/>
              <w:rPr>
                <w:rFonts w:eastAsia="Times New Roman"/>
                <w:b w:val="0"/>
                <w:sz w:val="30"/>
                <w:szCs w:val="28"/>
              </w:rPr>
            </w:pPr>
            <w:r w:rsidRPr="00AB2993">
              <w:rPr>
                <w:rFonts w:eastAsia="Times New Roman"/>
                <w:b w:val="0"/>
                <w:sz w:val="30"/>
                <w:szCs w:val="28"/>
              </w:rPr>
              <w:t>+ Tổng số thí sinh dự thi: 243  (226 thí sinh 12; 17 thí sinh tự do)</w:t>
            </w:r>
          </w:p>
          <w:p w:rsidR="00553746" w:rsidRPr="00204146" w:rsidRDefault="00553746" w:rsidP="00B91EF7">
            <w:pPr>
              <w:spacing w:line="276" w:lineRule="auto"/>
              <w:jc w:val="both"/>
              <w:rPr>
                <w:rFonts w:eastAsia="Times New Roman"/>
                <w:sz w:val="30"/>
                <w:szCs w:val="28"/>
              </w:rPr>
            </w:pPr>
            <w:r w:rsidRPr="00204146">
              <w:rPr>
                <w:rFonts w:eastAsia="Times New Roman"/>
                <w:sz w:val="30"/>
                <w:szCs w:val="28"/>
              </w:rPr>
              <w:t xml:space="preserve">    </w:t>
            </w:r>
            <w:r w:rsidR="00204146" w:rsidRPr="00204146">
              <w:rPr>
                <w:rFonts w:eastAsia="Times New Roman"/>
                <w:sz w:val="30"/>
                <w:szCs w:val="28"/>
              </w:rPr>
              <w:t xml:space="preserve">    </w:t>
            </w:r>
            <w:r w:rsidRPr="00204146">
              <w:rPr>
                <w:rFonts w:eastAsia="Times New Roman"/>
                <w:sz w:val="30"/>
                <w:szCs w:val="28"/>
              </w:rPr>
              <w:t xml:space="preserve">Đỗ: 135 = 55,55% </w:t>
            </w:r>
          </w:p>
          <w:p w:rsidR="00553746" w:rsidRPr="00553746" w:rsidRDefault="00553746" w:rsidP="00B91EF7">
            <w:pPr>
              <w:spacing w:line="276" w:lineRule="auto"/>
              <w:ind w:left="360"/>
              <w:jc w:val="both"/>
              <w:rPr>
                <w:rFonts w:eastAsia="Times New Roman"/>
                <w:b w:val="0"/>
                <w:sz w:val="30"/>
                <w:szCs w:val="28"/>
              </w:rPr>
            </w:pPr>
          </w:p>
        </w:tc>
      </w:tr>
    </w:tbl>
    <w:p w:rsidR="00553746" w:rsidRDefault="00553746" w:rsidP="00B91EF7">
      <w:pPr>
        <w:shd w:val="clear" w:color="auto" w:fill="FFFFFF"/>
        <w:spacing w:after="300"/>
        <w:jc w:val="both"/>
        <w:rPr>
          <w:rFonts w:eastAsia="Times New Roman"/>
          <w:b w:val="0"/>
          <w:szCs w:val="28"/>
        </w:rPr>
      </w:pPr>
    </w:p>
    <w:p w:rsidR="00173FD8" w:rsidRPr="00216515" w:rsidRDefault="00495252" w:rsidP="00B91EF7">
      <w:pPr>
        <w:shd w:val="clear" w:color="auto" w:fill="FFFFFF"/>
        <w:spacing w:after="300"/>
        <w:jc w:val="both"/>
        <w:rPr>
          <w:rFonts w:eastAsia="Times New Roman"/>
          <w:b w:val="0"/>
          <w:szCs w:val="28"/>
        </w:rPr>
      </w:pPr>
      <w:r w:rsidRPr="00216515">
        <w:rPr>
          <w:rFonts w:eastAsia="Times New Roman"/>
          <w:b w:val="0"/>
          <w:i/>
          <w:iCs/>
          <w:szCs w:val="28"/>
        </w:rPr>
        <w:t>6</w:t>
      </w:r>
      <w:r w:rsidR="00216515">
        <w:rPr>
          <w:rFonts w:eastAsia="Times New Roman"/>
          <w:b w:val="0"/>
          <w:i/>
          <w:iCs/>
          <w:szCs w:val="28"/>
        </w:rPr>
        <w:t xml:space="preserve"> </w:t>
      </w:r>
      <w:r w:rsidR="003207FB" w:rsidRPr="00216515">
        <w:rPr>
          <w:rFonts w:eastAsia="Times New Roman"/>
          <w:b w:val="0"/>
          <w:iCs/>
          <w:szCs w:val="28"/>
        </w:rPr>
        <w:t>.</w:t>
      </w:r>
      <w:r w:rsidRPr="00216515">
        <w:rPr>
          <w:rFonts w:eastAsia="Times New Roman"/>
          <w:b w:val="0"/>
          <w:iCs/>
          <w:szCs w:val="28"/>
        </w:rPr>
        <w:t>Nhà trường đã xây dựng quy chế phối hợp với công an xã Yên Bình</w:t>
      </w:r>
      <w:r w:rsidR="00216515" w:rsidRPr="00216515">
        <w:rPr>
          <w:rFonts w:eastAsia="Times New Roman"/>
          <w:b w:val="0"/>
          <w:iCs/>
          <w:szCs w:val="28"/>
        </w:rPr>
        <w:t xml:space="preserve"> để đảm bảo ANTT </w:t>
      </w:r>
      <w:r w:rsidR="00216515" w:rsidRPr="00216515">
        <w:rPr>
          <w:rFonts w:eastAsia="Times New Roman"/>
          <w:b w:val="0"/>
          <w:szCs w:val="28"/>
        </w:rPr>
        <w:t>t</w:t>
      </w:r>
      <w:r w:rsidR="00173FD8" w:rsidRPr="00216515">
        <w:rPr>
          <w:rFonts w:eastAsia="Times New Roman"/>
          <w:b w:val="0"/>
          <w:szCs w:val="28"/>
        </w:rPr>
        <w:t>ạo môi trường thuận lợ</w:t>
      </w:r>
      <w:r w:rsidR="00216515">
        <w:rPr>
          <w:rFonts w:eastAsia="Times New Roman"/>
          <w:b w:val="0"/>
          <w:szCs w:val="28"/>
        </w:rPr>
        <w:t>i cho việc học tập của học sinh</w:t>
      </w:r>
      <w:r w:rsidR="00173FD8" w:rsidRPr="00216515">
        <w:rPr>
          <w:rFonts w:eastAsia="Times New Roman"/>
          <w:b w:val="0"/>
          <w:szCs w:val="28"/>
        </w:rPr>
        <w:t>. Đồng thời tạo môi trường thân thiện, an toàn và cởi mở trong học tậ</w:t>
      </w:r>
      <w:r w:rsidR="00216515">
        <w:rPr>
          <w:rFonts w:eastAsia="Times New Roman"/>
          <w:b w:val="0"/>
          <w:szCs w:val="28"/>
        </w:rPr>
        <w:t>p ,k</w:t>
      </w:r>
      <w:r w:rsidR="00173FD8" w:rsidRPr="00216515">
        <w:rPr>
          <w:rFonts w:eastAsia="Times New Roman"/>
          <w:b w:val="0"/>
          <w:szCs w:val="28"/>
        </w:rPr>
        <w:t>ịp thời ph</w:t>
      </w:r>
      <w:r w:rsidR="004D339A" w:rsidRPr="00216515">
        <w:rPr>
          <w:rFonts w:eastAsia="Times New Roman"/>
          <w:b w:val="0"/>
          <w:szCs w:val="28"/>
        </w:rPr>
        <w:t>át hiện và ngăn chặn không để xả</w:t>
      </w:r>
      <w:r w:rsidR="00173FD8" w:rsidRPr="00216515">
        <w:rPr>
          <w:rFonts w:eastAsia="Times New Roman"/>
          <w:b w:val="0"/>
          <w:szCs w:val="28"/>
        </w:rPr>
        <w:t>y ra bạo lực học đường.Đoàn thanh niên trường học là nòng cốt phối hợp cùng các tổ chức đoàn thể khác trong nhà trường và GVCN có kế hoạch tổ chức thường xuyên, theo chủ đi</w:t>
      </w:r>
      <w:r w:rsidR="00447B3D" w:rsidRPr="00216515">
        <w:rPr>
          <w:rFonts w:eastAsia="Times New Roman"/>
          <w:b w:val="0"/>
          <w:szCs w:val="28"/>
        </w:rPr>
        <w:t xml:space="preserve">ểm nhằm đa dạng hóa </w:t>
      </w:r>
      <w:r w:rsidR="00173FD8" w:rsidRPr="00216515">
        <w:rPr>
          <w:rFonts w:eastAsia="Times New Roman"/>
          <w:b w:val="0"/>
          <w:szCs w:val="28"/>
        </w:rPr>
        <w:t xml:space="preserve"> các loại hình hoạt động ở các buổi sinh hoạt dưới cờ, kỷ niệm các ngày lễ lớn.</w:t>
      </w:r>
    </w:p>
    <w:p w:rsidR="00173FD8" w:rsidRPr="00216515" w:rsidRDefault="00495252" w:rsidP="00B91EF7">
      <w:pPr>
        <w:shd w:val="clear" w:color="auto" w:fill="FFFFFF"/>
        <w:spacing w:after="300"/>
        <w:jc w:val="both"/>
        <w:rPr>
          <w:rFonts w:eastAsia="Times New Roman"/>
          <w:b w:val="0"/>
          <w:szCs w:val="28"/>
        </w:rPr>
      </w:pPr>
      <w:r w:rsidRPr="00216515">
        <w:rPr>
          <w:rFonts w:eastAsia="Times New Roman"/>
          <w:b w:val="0"/>
          <w:i/>
          <w:iCs/>
          <w:szCs w:val="28"/>
        </w:rPr>
        <w:t>7</w:t>
      </w:r>
      <w:r w:rsidR="004C5604" w:rsidRPr="00216515">
        <w:rPr>
          <w:rFonts w:eastAsia="Times New Roman"/>
          <w:b w:val="0"/>
          <w:i/>
          <w:iCs/>
          <w:szCs w:val="28"/>
        </w:rPr>
        <w:t xml:space="preserve">. </w:t>
      </w:r>
      <w:r w:rsidR="00173FD8" w:rsidRPr="00216515">
        <w:rPr>
          <w:rFonts w:eastAsia="Times New Roman"/>
          <w:b w:val="0"/>
          <w:szCs w:val="28"/>
        </w:rPr>
        <w:t xml:space="preserve">Nhà trường tổ chức dạy đúng, dạy đủ chương trình, phân phối chương trình chi tiết do nhà trường biên soạn theo khung chương trình của Bộ.Đối với lớp 12, bố </w:t>
      </w:r>
      <w:r w:rsidR="004D339A" w:rsidRPr="00216515">
        <w:rPr>
          <w:rFonts w:eastAsia="Times New Roman"/>
          <w:b w:val="0"/>
          <w:szCs w:val="28"/>
        </w:rPr>
        <w:t>trí dạy  ôn thi tốt nghiệp</w:t>
      </w:r>
      <w:r w:rsidR="00173FD8" w:rsidRPr="00216515">
        <w:rPr>
          <w:rFonts w:eastAsia="Times New Roman"/>
          <w:b w:val="0"/>
          <w:szCs w:val="28"/>
        </w:rPr>
        <w:t>.</w:t>
      </w:r>
    </w:p>
    <w:p w:rsidR="004C5604" w:rsidRPr="00216515" w:rsidRDefault="00173FD8" w:rsidP="00B91EF7">
      <w:pPr>
        <w:shd w:val="clear" w:color="auto" w:fill="FFFFFF"/>
        <w:spacing w:after="300"/>
        <w:jc w:val="both"/>
        <w:rPr>
          <w:rFonts w:eastAsia="Times New Roman"/>
          <w:b w:val="0"/>
          <w:i/>
          <w:iCs/>
          <w:szCs w:val="28"/>
        </w:rPr>
      </w:pPr>
      <w:r w:rsidRPr="00216515">
        <w:rPr>
          <w:rFonts w:eastAsia="Times New Roman"/>
          <w:b w:val="0"/>
          <w:szCs w:val="28"/>
        </w:rPr>
        <w:t xml:space="preserve">Triển khai thực hiện đúng theo quy định của Sở GD-ĐT về kế hoạch dạy học chủ đề tự chọn bám sát phù hợp với đối tượng học sinh của </w:t>
      </w:r>
    </w:p>
    <w:p w:rsidR="00173FD8" w:rsidRPr="00204146" w:rsidRDefault="00495252" w:rsidP="00B91EF7">
      <w:pPr>
        <w:shd w:val="clear" w:color="auto" w:fill="FFFFFF"/>
        <w:spacing w:after="300"/>
        <w:jc w:val="both"/>
        <w:rPr>
          <w:rFonts w:eastAsia="Times New Roman"/>
          <w:b w:val="0"/>
          <w:szCs w:val="28"/>
        </w:rPr>
      </w:pPr>
      <w:r w:rsidRPr="00204146">
        <w:rPr>
          <w:rFonts w:eastAsia="Times New Roman"/>
          <w:b w:val="0"/>
          <w:iCs/>
          <w:szCs w:val="28"/>
        </w:rPr>
        <w:t>8</w:t>
      </w:r>
      <w:r w:rsidR="00216515" w:rsidRPr="00204146">
        <w:rPr>
          <w:rFonts w:eastAsia="Times New Roman"/>
          <w:b w:val="0"/>
          <w:iCs/>
          <w:szCs w:val="28"/>
        </w:rPr>
        <w:t xml:space="preserve"> </w:t>
      </w:r>
      <w:r w:rsidR="00447B3D" w:rsidRPr="00204146">
        <w:rPr>
          <w:rFonts w:eastAsia="Times New Roman"/>
          <w:b w:val="0"/>
          <w:iCs/>
          <w:szCs w:val="28"/>
        </w:rPr>
        <w:t>.</w:t>
      </w:r>
      <w:r w:rsidR="004C5604" w:rsidRPr="00204146">
        <w:rPr>
          <w:rFonts w:eastAsia="Times New Roman"/>
          <w:b w:val="0"/>
          <w:iCs/>
          <w:szCs w:val="28"/>
        </w:rPr>
        <w:t>Thực hiện</w:t>
      </w:r>
      <w:r w:rsidRPr="00204146">
        <w:rPr>
          <w:rFonts w:eastAsia="Times New Roman"/>
          <w:b w:val="0"/>
          <w:iCs/>
          <w:szCs w:val="28"/>
        </w:rPr>
        <w:t xml:space="preserve"> giáo dục lao động,</w:t>
      </w:r>
      <w:r w:rsidR="00173FD8" w:rsidRPr="00204146">
        <w:rPr>
          <w:rFonts w:eastAsia="Times New Roman"/>
          <w:b w:val="0"/>
          <w:iCs/>
          <w:szCs w:val="28"/>
        </w:rPr>
        <w:t> hướng nghiệp và dạy nghề phổ thông:</w:t>
      </w:r>
    </w:p>
    <w:p w:rsidR="004C5604" w:rsidRPr="00216515" w:rsidRDefault="00216515" w:rsidP="00B91EF7">
      <w:pPr>
        <w:shd w:val="clear" w:color="auto" w:fill="FFFFFF"/>
        <w:spacing w:after="300"/>
        <w:jc w:val="both"/>
        <w:rPr>
          <w:rFonts w:eastAsia="Times New Roman"/>
          <w:b w:val="0"/>
          <w:szCs w:val="28"/>
        </w:rPr>
      </w:pPr>
      <w:r>
        <w:rPr>
          <w:rFonts w:eastAsia="Times New Roman"/>
          <w:b w:val="0"/>
          <w:szCs w:val="28"/>
        </w:rPr>
        <w:t xml:space="preserve"> Đã</w:t>
      </w:r>
      <w:r w:rsidR="004C5604" w:rsidRPr="00216515">
        <w:rPr>
          <w:rFonts w:eastAsia="Times New Roman"/>
          <w:b w:val="0"/>
          <w:szCs w:val="28"/>
        </w:rPr>
        <w:t xml:space="preserve"> x</w:t>
      </w:r>
      <w:r w:rsidR="00173FD8" w:rsidRPr="00216515">
        <w:rPr>
          <w:rFonts w:eastAsia="Times New Roman"/>
          <w:b w:val="0"/>
          <w:szCs w:val="28"/>
        </w:rPr>
        <w:t>ây dựng kế hoạch và tổ chức cho học sinh lao động tập thể như tổng vệ sinh, làm cỏ,…trong và ngoài khuôn viên nhà trường, nhằm giáo dục cho các em ý thức yêu quý lao động, làm đẹp nhà trường và ý thức giữ gìn vệ sinh chung.</w:t>
      </w:r>
    </w:p>
    <w:p w:rsidR="00173FD8" w:rsidRPr="00216515" w:rsidRDefault="00173FD8" w:rsidP="00B91EF7">
      <w:pPr>
        <w:shd w:val="clear" w:color="auto" w:fill="FFFFFF"/>
        <w:spacing w:after="300"/>
        <w:jc w:val="both"/>
        <w:rPr>
          <w:rFonts w:eastAsia="Times New Roman"/>
          <w:b w:val="0"/>
          <w:szCs w:val="28"/>
        </w:rPr>
      </w:pPr>
      <w:r w:rsidRPr="00216515">
        <w:rPr>
          <w:rFonts w:eastAsia="Times New Roman"/>
          <w:b w:val="0"/>
          <w:szCs w:val="28"/>
        </w:rPr>
        <w:t>Giáo dục các em có hiểu biết về một số ngành nghề phổ biến trong</w:t>
      </w:r>
      <w:r w:rsidR="004C5604" w:rsidRPr="00216515">
        <w:rPr>
          <w:rFonts w:eastAsia="Times New Roman"/>
          <w:b w:val="0"/>
          <w:szCs w:val="28"/>
        </w:rPr>
        <w:t xml:space="preserve"> xã hội,</w:t>
      </w:r>
      <w:r w:rsidRPr="00216515">
        <w:rPr>
          <w:rFonts w:eastAsia="Times New Roman"/>
          <w:b w:val="0"/>
          <w:szCs w:val="28"/>
        </w:rPr>
        <w:t xml:space="preserve"> </w:t>
      </w:r>
      <w:r w:rsidR="004C5604" w:rsidRPr="00216515">
        <w:rPr>
          <w:rFonts w:eastAsia="Times New Roman"/>
          <w:b w:val="0"/>
          <w:szCs w:val="28"/>
        </w:rPr>
        <w:t>t</w:t>
      </w:r>
      <w:r w:rsidR="004D339A" w:rsidRPr="00216515">
        <w:rPr>
          <w:rFonts w:eastAsia="Times New Roman"/>
          <w:b w:val="0"/>
          <w:szCs w:val="28"/>
        </w:rPr>
        <w:t>ổ chức các lớp dạy nghề làm vườn</w:t>
      </w:r>
      <w:r w:rsidRPr="00216515">
        <w:rPr>
          <w:rFonts w:eastAsia="Times New Roman"/>
          <w:b w:val="0"/>
          <w:szCs w:val="28"/>
        </w:rPr>
        <w:t>, điện dân dụng tại</w:t>
      </w:r>
      <w:r w:rsidR="004C5604" w:rsidRPr="00216515">
        <w:rPr>
          <w:rFonts w:eastAsia="Times New Roman"/>
          <w:b w:val="0"/>
          <w:szCs w:val="28"/>
        </w:rPr>
        <w:t xml:space="preserve"> trường . </w:t>
      </w:r>
      <w:r w:rsidRPr="00216515">
        <w:rPr>
          <w:rFonts w:eastAsia="Times New Roman"/>
          <w:b w:val="0"/>
          <w:szCs w:val="28"/>
        </w:rPr>
        <w:t xml:space="preserve"> 100% HS l</w:t>
      </w:r>
      <w:r w:rsidR="004C5604" w:rsidRPr="00216515">
        <w:rPr>
          <w:rFonts w:eastAsia="Times New Roman"/>
          <w:b w:val="0"/>
          <w:szCs w:val="28"/>
        </w:rPr>
        <w:t xml:space="preserve">ớp 11 đều tham gia học </w:t>
      </w:r>
      <w:r w:rsidR="004C5604" w:rsidRPr="00216515">
        <w:rPr>
          <w:rFonts w:eastAsia="Times New Roman"/>
          <w:b w:val="0"/>
          <w:szCs w:val="28"/>
        </w:rPr>
        <w:lastRenderedPageBreak/>
        <w:t xml:space="preserve">nghề và có </w:t>
      </w:r>
      <w:r w:rsidRPr="00216515">
        <w:rPr>
          <w:rFonts w:eastAsia="Times New Roman"/>
          <w:b w:val="0"/>
          <w:szCs w:val="28"/>
        </w:rPr>
        <w:t>kết quả từ khá trở lên và 100% HS 12 đều có chứng nhận học nghề khi tham gia thi T</w:t>
      </w:r>
      <w:r w:rsidR="004C5604" w:rsidRPr="00216515">
        <w:rPr>
          <w:rFonts w:eastAsia="Times New Roman"/>
          <w:b w:val="0"/>
          <w:szCs w:val="28"/>
        </w:rPr>
        <w:t>N THPT</w:t>
      </w:r>
    </w:p>
    <w:p w:rsidR="00173FD8" w:rsidRPr="00216515" w:rsidRDefault="00495252" w:rsidP="00B91EF7">
      <w:pPr>
        <w:shd w:val="clear" w:color="auto" w:fill="FFFFFF"/>
        <w:spacing w:after="300"/>
        <w:jc w:val="both"/>
        <w:rPr>
          <w:rFonts w:eastAsia="Times New Roman"/>
          <w:b w:val="0"/>
          <w:szCs w:val="28"/>
        </w:rPr>
      </w:pPr>
      <w:r w:rsidRPr="00216515">
        <w:rPr>
          <w:rFonts w:eastAsia="Times New Roman"/>
          <w:b w:val="0"/>
          <w:iCs/>
          <w:szCs w:val="28"/>
        </w:rPr>
        <w:t>9</w:t>
      </w:r>
      <w:r w:rsidR="00173FD8" w:rsidRPr="00216515">
        <w:rPr>
          <w:rFonts w:eastAsia="Times New Roman"/>
          <w:b w:val="0"/>
          <w:iCs/>
          <w:szCs w:val="28"/>
        </w:rPr>
        <w:t>. Giáo dục thể chất, giáo dục quốc phòng</w:t>
      </w:r>
      <w:r w:rsidR="00173FD8" w:rsidRPr="00216515">
        <w:rPr>
          <w:rFonts w:eastAsia="Times New Roman"/>
          <w:b w:val="0"/>
          <w:i/>
          <w:iCs/>
          <w:szCs w:val="28"/>
        </w:rPr>
        <w:t>:</w:t>
      </w:r>
    </w:p>
    <w:p w:rsidR="00566BD8" w:rsidRPr="00216515" w:rsidRDefault="004C5604" w:rsidP="00B91EF7">
      <w:pPr>
        <w:shd w:val="clear" w:color="auto" w:fill="FFFFFF"/>
        <w:spacing w:after="300"/>
        <w:jc w:val="both"/>
        <w:rPr>
          <w:rFonts w:eastAsia="Times New Roman"/>
          <w:b w:val="0"/>
          <w:szCs w:val="28"/>
        </w:rPr>
      </w:pPr>
      <w:r w:rsidRPr="00216515">
        <w:rPr>
          <w:rFonts w:eastAsia="Times New Roman"/>
          <w:b w:val="0"/>
          <w:szCs w:val="28"/>
        </w:rPr>
        <w:t xml:space="preserve">Thực hiện tốt công tác </w:t>
      </w:r>
      <w:r w:rsidR="007A5A54" w:rsidRPr="00216515">
        <w:rPr>
          <w:rFonts w:eastAsia="Times New Roman"/>
          <w:b w:val="0"/>
          <w:szCs w:val="28"/>
        </w:rPr>
        <w:t>giáo dục thể chất, GDQP-AN theo</w:t>
      </w:r>
      <w:r w:rsidR="00173FD8" w:rsidRPr="00216515">
        <w:rPr>
          <w:rFonts w:eastAsia="Times New Roman"/>
          <w:b w:val="0"/>
          <w:szCs w:val="28"/>
        </w:rPr>
        <w:t xml:space="preserve"> kế hoạch 55/KH-SGD ngày 29/6/2015 về thực hiện nhiệm vụ GDQP-AN </w:t>
      </w:r>
    </w:p>
    <w:p w:rsidR="00173FD8" w:rsidRPr="00216515" w:rsidRDefault="00173FD8" w:rsidP="00B91EF7">
      <w:pPr>
        <w:shd w:val="clear" w:color="auto" w:fill="FFFFFF"/>
        <w:spacing w:after="300"/>
        <w:jc w:val="both"/>
        <w:rPr>
          <w:rFonts w:eastAsia="Times New Roman"/>
          <w:b w:val="0"/>
          <w:szCs w:val="28"/>
        </w:rPr>
      </w:pPr>
      <w:r w:rsidRPr="00216515">
        <w:rPr>
          <w:rFonts w:eastAsia="Times New Roman"/>
          <w:b w:val="0"/>
          <w:szCs w:val="28"/>
        </w:rPr>
        <w:t xml:space="preserve"> Đảm bảo dạy đúng, đầy đủ có chất lượng giờ học giáo dục quốc phòng, thể dục theo phân phối chương trình của Bộ giáo dục. 100% học sinh tham gia giờ học GDQP, thể dụ</w:t>
      </w:r>
      <w:r w:rsidR="007A5A54" w:rsidRPr="00216515">
        <w:rPr>
          <w:rFonts w:eastAsia="Times New Roman"/>
          <w:b w:val="0"/>
          <w:szCs w:val="28"/>
        </w:rPr>
        <w:t>c.</w:t>
      </w:r>
      <w:r w:rsidR="00566BD8" w:rsidRPr="00216515">
        <w:rPr>
          <w:rFonts w:eastAsia="Times New Roman"/>
          <w:b w:val="0"/>
          <w:szCs w:val="28"/>
        </w:rPr>
        <w:t xml:space="preserve"> Năm học 2015 – 2016 </w:t>
      </w:r>
      <w:r w:rsidR="00495252" w:rsidRPr="00216515">
        <w:rPr>
          <w:rFonts w:eastAsia="Times New Roman"/>
          <w:b w:val="0"/>
          <w:szCs w:val="28"/>
        </w:rPr>
        <w:t>nhà trường đạt giải nhất hội thao dân quân tự vệ ,nhất toàn đoàn và đạt cúp giải việt dã huyện Thạch thất.</w:t>
      </w:r>
    </w:p>
    <w:p w:rsidR="007A5A54" w:rsidRPr="00216515" w:rsidRDefault="00495252" w:rsidP="00B91EF7">
      <w:pPr>
        <w:shd w:val="clear" w:color="auto" w:fill="FFFFFF"/>
        <w:spacing w:after="300"/>
        <w:jc w:val="both"/>
        <w:rPr>
          <w:rFonts w:eastAsia="Times New Roman"/>
          <w:b w:val="0"/>
          <w:szCs w:val="28"/>
        </w:rPr>
      </w:pPr>
      <w:r w:rsidRPr="00216515">
        <w:rPr>
          <w:rFonts w:eastAsia="Times New Roman"/>
          <w:b w:val="0"/>
          <w:szCs w:val="28"/>
        </w:rPr>
        <w:t>10</w:t>
      </w:r>
      <w:r w:rsidR="00447B3D" w:rsidRPr="00216515">
        <w:rPr>
          <w:rFonts w:eastAsia="Times New Roman"/>
          <w:b w:val="0"/>
          <w:szCs w:val="28"/>
        </w:rPr>
        <w:t>.</w:t>
      </w:r>
      <w:r w:rsidR="00216515">
        <w:rPr>
          <w:rFonts w:eastAsia="Times New Roman"/>
          <w:b w:val="0"/>
          <w:szCs w:val="28"/>
        </w:rPr>
        <w:t xml:space="preserve">Thực hiện đúng </w:t>
      </w:r>
      <w:r w:rsidR="007A5A54" w:rsidRPr="00216515">
        <w:rPr>
          <w:rFonts w:eastAsia="Times New Roman"/>
          <w:b w:val="0"/>
          <w:szCs w:val="28"/>
        </w:rPr>
        <w:t xml:space="preserve"> TT</w:t>
      </w:r>
      <w:r w:rsidR="007A5A54" w:rsidRPr="00216515">
        <w:rPr>
          <w:rFonts w:eastAsia="Times New Roman"/>
          <w:bCs/>
          <w:szCs w:val="28"/>
        </w:rPr>
        <w:t> 58</w:t>
      </w:r>
      <w:r w:rsidR="007A5A54" w:rsidRPr="00216515">
        <w:rPr>
          <w:rFonts w:eastAsia="Times New Roman"/>
          <w:b w:val="0"/>
          <w:szCs w:val="28"/>
        </w:rPr>
        <w:t> của Bộ Giáo dục về đánh giá, xếp loại 2 mặt giáo dục của học sinh; thực hiện đầy đủ số lần kiểm tra thường xuyên, kiểm tra định kỳ, kiểm tra học kỳ cả lý thuyết và thực hành.</w:t>
      </w:r>
    </w:p>
    <w:p w:rsidR="00447B3D" w:rsidRPr="00204146" w:rsidRDefault="008E3A50" w:rsidP="00B91EF7">
      <w:pPr>
        <w:shd w:val="clear" w:color="auto" w:fill="FFFFFF"/>
        <w:spacing w:after="300"/>
        <w:jc w:val="both"/>
        <w:rPr>
          <w:rFonts w:eastAsia="Times New Roman"/>
          <w:i/>
          <w:szCs w:val="28"/>
        </w:rPr>
      </w:pPr>
      <w:r w:rsidRPr="00204146">
        <w:rPr>
          <w:rFonts w:eastAsia="Times New Roman"/>
          <w:i/>
          <w:iCs/>
          <w:szCs w:val="28"/>
          <w:u w:val="single"/>
        </w:rPr>
        <w:t>Phần</w:t>
      </w:r>
      <w:r w:rsidR="00204146" w:rsidRPr="00204146">
        <w:rPr>
          <w:rFonts w:eastAsia="Times New Roman"/>
          <w:i/>
          <w:iCs/>
          <w:szCs w:val="28"/>
          <w:u w:val="single"/>
        </w:rPr>
        <w:t xml:space="preserve"> 5</w:t>
      </w:r>
      <w:r w:rsidR="00216515" w:rsidRPr="00204146">
        <w:rPr>
          <w:rFonts w:eastAsia="Times New Roman"/>
          <w:i/>
          <w:iCs/>
          <w:szCs w:val="28"/>
          <w:u w:val="single"/>
        </w:rPr>
        <w:t xml:space="preserve"> :</w:t>
      </w:r>
      <w:r w:rsidR="00216515" w:rsidRPr="00204146">
        <w:rPr>
          <w:rFonts w:eastAsia="Times New Roman"/>
          <w:i/>
          <w:iCs/>
          <w:szCs w:val="28"/>
        </w:rPr>
        <w:t xml:space="preserve"> Nhữ</w:t>
      </w:r>
      <w:r w:rsidR="00CD555B">
        <w:rPr>
          <w:rFonts w:eastAsia="Times New Roman"/>
          <w:i/>
          <w:iCs/>
          <w:szCs w:val="28"/>
        </w:rPr>
        <w:t xml:space="preserve">ng tồn </w:t>
      </w:r>
      <w:r w:rsidR="00447B3D" w:rsidRPr="00204146">
        <w:rPr>
          <w:rFonts w:eastAsia="Times New Roman"/>
          <w:i/>
          <w:iCs/>
          <w:szCs w:val="28"/>
        </w:rPr>
        <w:t xml:space="preserve"> tại và hạn chế</w:t>
      </w:r>
    </w:p>
    <w:p w:rsidR="00E5409A" w:rsidRPr="00134A44" w:rsidRDefault="00E5409A" w:rsidP="00B91EF7">
      <w:pPr>
        <w:shd w:val="clear" w:color="auto" w:fill="FFFFFF"/>
        <w:spacing w:after="300"/>
        <w:jc w:val="both"/>
        <w:rPr>
          <w:rFonts w:eastAsia="Times New Roman"/>
          <w:b w:val="0"/>
          <w:iCs/>
          <w:szCs w:val="28"/>
        </w:rPr>
      </w:pPr>
      <w:r w:rsidRPr="00134A44">
        <w:rPr>
          <w:rFonts w:eastAsia="Times New Roman"/>
          <w:b w:val="0"/>
          <w:iCs/>
          <w:szCs w:val="28"/>
        </w:rPr>
        <w:t xml:space="preserve">- </w:t>
      </w:r>
      <w:r w:rsidR="007A1381" w:rsidRPr="00134A44">
        <w:rPr>
          <w:rFonts w:eastAsia="Times New Roman"/>
          <w:b w:val="0"/>
          <w:iCs/>
          <w:szCs w:val="28"/>
        </w:rPr>
        <w:t>Đổi mới công tác quản lý và hoạt đông dạy học còn nhiều hạn chế</w:t>
      </w:r>
    </w:p>
    <w:p w:rsidR="00447B3D" w:rsidRPr="00134A44" w:rsidRDefault="00447B3D" w:rsidP="00B91EF7">
      <w:pPr>
        <w:shd w:val="clear" w:color="auto" w:fill="FFFFFF"/>
        <w:spacing w:after="300"/>
        <w:jc w:val="both"/>
        <w:rPr>
          <w:rFonts w:eastAsia="Times New Roman"/>
          <w:b w:val="0"/>
          <w:iCs/>
          <w:szCs w:val="28"/>
        </w:rPr>
      </w:pPr>
      <w:r w:rsidRPr="00134A44">
        <w:rPr>
          <w:rFonts w:eastAsia="Times New Roman"/>
          <w:b w:val="0"/>
          <w:iCs/>
          <w:szCs w:val="28"/>
        </w:rPr>
        <w:t xml:space="preserve">-Hoạt động tổ chuyên môn </w:t>
      </w:r>
      <w:r w:rsidR="00E5409A" w:rsidRPr="00134A44">
        <w:rPr>
          <w:rFonts w:eastAsia="Times New Roman"/>
          <w:b w:val="0"/>
          <w:iCs/>
          <w:szCs w:val="28"/>
        </w:rPr>
        <w:t>chưa thực sự đi vào thực chất,hop tổ chỉ mang tính chất hành chính</w:t>
      </w:r>
    </w:p>
    <w:p w:rsidR="00E5409A" w:rsidRPr="00134A44" w:rsidRDefault="00E5409A" w:rsidP="00B91EF7">
      <w:pPr>
        <w:shd w:val="clear" w:color="auto" w:fill="FFFFFF"/>
        <w:spacing w:after="300"/>
        <w:jc w:val="both"/>
        <w:rPr>
          <w:rFonts w:eastAsia="Times New Roman"/>
          <w:b w:val="0"/>
          <w:iCs/>
          <w:szCs w:val="28"/>
        </w:rPr>
      </w:pPr>
      <w:r w:rsidRPr="00134A44">
        <w:rPr>
          <w:rFonts w:eastAsia="Times New Roman"/>
          <w:b w:val="0"/>
          <w:iCs/>
          <w:szCs w:val="28"/>
        </w:rPr>
        <w:t xml:space="preserve">- Kỹ năng </w:t>
      </w:r>
      <w:r w:rsidR="00204146">
        <w:rPr>
          <w:rFonts w:eastAsia="Times New Roman"/>
          <w:b w:val="0"/>
          <w:iCs/>
          <w:szCs w:val="28"/>
        </w:rPr>
        <w:t>CNTT</w:t>
      </w:r>
      <w:r w:rsidRPr="00134A44">
        <w:rPr>
          <w:rFonts w:eastAsia="Times New Roman"/>
          <w:b w:val="0"/>
          <w:iCs/>
          <w:szCs w:val="28"/>
        </w:rPr>
        <w:t xml:space="preserve"> của cán bộ gv còn nhiều hạn chế,</w:t>
      </w:r>
      <w:r w:rsidR="00204146">
        <w:rPr>
          <w:rFonts w:eastAsia="Times New Roman"/>
          <w:b w:val="0"/>
          <w:iCs/>
          <w:szCs w:val="28"/>
        </w:rPr>
        <w:t xml:space="preserve"> </w:t>
      </w:r>
      <w:r w:rsidRPr="00134A44">
        <w:rPr>
          <w:rFonts w:eastAsia="Times New Roman"/>
          <w:b w:val="0"/>
          <w:iCs/>
          <w:szCs w:val="28"/>
        </w:rPr>
        <w:t>môn ngoại ngữ sử dụng phòng bộ môn chưa thường xuyên</w:t>
      </w:r>
    </w:p>
    <w:p w:rsidR="00E5409A" w:rsidRPr="00134A44" w:rsidRDefault="00E5409A" w:rsidP="00B91EF7">
      <w:pPr>
        <w:shd w:val="clear" w:color="auto" w:fill="FFFFFF"/>
        <w:spacing w:after="300"/>
        <w:jc w:val="both"/>
        <w:rPr>
          <w:rFonts w:eastAsia="Times New Roman"/>
          <w:b w:val="0"/>
          <w:szCs w:val="28"/>
        </w:rPr>
      </w:pPr>
      <w:r w:rsidRPr="00134A44">
        <w:rPr>
          <w:rFonts w:eastAsia="Times New Roman"/>
          <w:b w:val="0"/>
          <w:iCs/>
          <w:szCs w:val="28"/>
        </w:rPr>
        <w:t>-</w:t>
      </w:r>
      <w:r w:rsidRPr="00134A44">
        <w:rPr>
          <w:rFonts w:eastAsia="Times New Roman"/>
          <w:b w:val="0"/>
          <w:szCs w:val="28"/>
        </w:rPr>
        <w:t xml:space="preserve"> </w:t>
      </w:r>
      <w:r w:rsidR="007A1381" w:rsidRPr="00134A44">
        <w:rPr>
          <w:rFonts w:eastAsia="Times New Roman"/>
          <w:b w:val="0"/>
          <w:szCs w:val="28"/>
        </w:rPr>
        <w:t>Chưa t</w:t>
      </w:r>
      <w:r w:rsidRPr="00134A44">
        <w:rPr>
          <w:rFonts w:eastAsia="Times New Roman"/>
          <w:b w:val="0"/>
          <w:szCs w:val="28"/>
        </w:rPr>
        <w:t>ổ chức</w:t>
      </w:r>
      <w:r w:rsidR="007A1381" w:rsidRPr="00134A44">
        <w:rPr>
          <w:rFonts w:eastAsia="Times New Roman"/>
          <w:b w:val="0"/>
          <w:szCs w:val="28"/>
        </w:rPr>
        <w:t xml:space="preserve"> được</w:t>
      </w:r>
      <w:r w:rsidRPr="00134A44">
        <w:rPr>
          <w:rFonts w:eastAsia="Times New Roman"/>
          <w:b w:val="0"/>
          <w:szCs w:val="28"/>
        </w:rPr>
        <w:t xml:space="preserve"> dạy học và kiểm tra, đánh giá theo theo chuyên đề tích hợp, liên môn; Tổ chức hoạt động trải nghiệm sáng tạo, hướng nghi</w:t>
      </w:r>
      <w:r w:rsidR="007A1381" w:rsidRPr="00134A44">
        <w:rPr>
          <w:rFonts w:eastAsia="Times New Roman"/>
          <w:b w:val="0"/>
          <w:szCs w:val="28"/>
        </w:rPr>
        <w:t>ệp cho học sinh còn it</w:t>
      </w:r>
    </w:p>
    <w:p w:rsidR="007A1381" w:rsidRPr="00134A44" w:rsidRDefault="007A1381" w:rsidP="00B91EF7">
      <w:pPr>
        <w:shd w:val="clear" w:color="auto" w:fill="FFFFFF"/>
        <w:spacing w:after="300"/>
        <w:jc w:val="both"/>
        <w:rPr>
          <w:rFonts w:eastAsia="Times New Roman"/>
          <w:b w:val="0"/>
          <w:szCs w:val="28"/>
        </w:rPr>
      </w:pPr>
      <w:r w:rsidRPr="00134A44">
        <w:rPr>
          <w:rFonts w:eastAsia="Times New Roman"/>
          <w:b w:val="0"/>
          <w:szCs w:val="28"/>
        </w:rPr>
        <w:t>- Chưa tổ chức được hoạt động chuyên đề.</w:t>
      </w:r>
    </w:p>
    <w:p w:rsidR="00B872D2" w:rsidRDefault="007A1381" w:rsidP="00B91EF7">
      <w:pPr>
        <w:shd w:val="clear" w:color="auto" w:fill="FFFFFF"/>
        <w:spacing w:after="300"/>
        <w:jc w:val="both"/>
        <w:rPr>
          <w:rFonts w:eastAsia="Times New Roman"/>
          <w:b w:val="0"/>
          <w:szCs w:val="28"/>
        </w:rPr>
      </w:pPr>
      <w:r w:rsidRPr="00134A44">
        <w:rPr>
          <w:rFonts w:eastAsia="Times New Roman"/>
          <w:b w:val="0"/>
          <w:szCs w:val="28"/>
        </w:rPr>
        <w:t>- Chưa có phong trào viết sáng kiến kinh nghiệm.</w:t>
      </w:r>
    </w:p>
    <w:p w:rsidR="007A1381" w:rsidRPr="00134A44" w:rsidRDefault="007A1381" w:rsidP="00B91EF7">
      <w:pPr>
        <w:shd w:val="clear" w:color="auto" w:fill="FFFFFF"/>
        <w:spacing w:after="300"/>
        <w:jc w:val="both"/>
        <w:rPr>
          <w:rFonts w:eastAsia="Times New Roman"/>
          <w:b w:val="0"/>
          <w:szCs w:val="28"/>
        </w:rPr>
      </w:pPr>
      <w:r w:rsidRPr="00134A44">
        <w:rPr>
          <w:rFonts w:eastAsia="Times New Roman"/>
          <w:b w:val="0"/>
          <w:szCs w:val="28"/>
        </w:rPr>
        <w:t>- BGH và tổ trưởng chuyên môn chưa thường xuyên dự giờ thăm lớp</w:t>
      </w:r>
    </w:p>
    <w:p w:rsidR="00B872D2" w:rsidRPr="00134A44" w:rsidRDefault="00B872D2" w:rsidP="00B91EF7">
      <w:pPr>
        <w:shd w:val="clear" w:color="auto" w:fill="FFFFFF"/>
        <w:spacing w:after="300"/>
        <w:jc w:val="both"/>
        <w:rPr>
          <w:rFonts w:eastAsia="Times New Roman"/>
          <w:b w:val="0"/>
          <w:szCs w:val="28"/>
        </w:rPr>
      </w:pPr>
    </w:p>
    <w:p w:rsidR="00134A44" w:rsidRPr="00216515" w:rsidRDefault="00134A44" w:rsidP="00B91EF7">
      <w:pPr>
        <w:shd w:val="clear" w:color="auto" w:fill="FFFFFF"/>
        <w:spacing w:after="300"/>
        <w:jc w:val="both"/>
        <w:rPr>
          <w:rFonts w:eastAsia="Times New Roman"/>
          <w:szCs w:val="28"/>
        </w:rPr>
      </w:pPr>
    </w:p>
    <w:p w:rsidR="00B872D2" w:rsidRPr="00B872D2" w:rsidRDefault="00204146" w:rsidP="00204146">
      <w:pPr>
        <w:jc w:val="center"/>
        <w:rPr>
          <w:rFonts w:eastAsia="Times New Roman"/>
          <w:szCs w:val="28"/>
        </w:rPr>
      </w:pPr>
      <w:r>
        <w:rPr>
          <w:rFonts w:eastAsia="Times New Roman"/>
          <w:szCs w:val="28"/>
        </w:rPr>
        <w:lastRenderedPageBreak/>
        <w:t xml:space="preserve">B - </w:t>
      </w:r>
      <w:r w:rsidR="00B872D2">
        <w:rPr>
          <w:rFonts w:eastAsia="Times New Roman"/>
          <w:szCs w:val="28"/>
        </w:rPr>
        <w:t xml:space="preserve">NHIỆM VỤ TRỌNG TÂM VÀ </w:t>
      </w:r>
      <w:r w:rsidR="00B872D2" w:rsidRPr="00B872D2">
        <w:rPr>
          <w:rFonts w:eastAsia="Times New Roman"/>
          <w:szCs w:val="28"/>
        </w:rPr>
        <w:t xml:space="preserve"> MỘT SỐ CHỈ TIÊU NĂM HỌC 2016 - 2017</w:t>
      </w:r>
    </w:p>
    <w:p w:rsidR="00B872D2" w:rsidRPr="00B872D2" w:rsidRDefault="00B872D2" w:rsidP="00B91EF7">
      <w:pPr>
        <w:tabs>
          <w:tab w:val="left" w:pos="1410"/>
        </w:tabs>
        <w:jc w:val="both"/>
        <w:rPr>
          <w:rFonts w:eastAsia="Times New Roman"/>
          <w:szCs w:val="28"/>
        </w:rPr>
      </w:pPr>
    </w:p>
    <w:p w:rsidR="00B548FC" w:rsidRPr="00204146" w:rsidRDefault="00204146" w:rsidP="00B91EF7">
      <w:pPr>
        <w:jc w:val="both"/>
        <w:rPr>
          <w:rFonts w:eastAsia="Times New Roman"/>
          <w:i/>
          <w:szCs w:val="28"/>
          <w:lang w:val="pl-PL"/>
        </w:rPr>
      </w:pPr>
      <w:r w:rsidRPr="00204146">
        <w:rPr>
          <w:rFonts w:eastAsia="Times New Roman"/>
          <w:i/>
          <w:sz w:val="30"/>
          <w:szCs w:val="28"/>
        </w:rPr>
        <w:t>I</w:t>
      </w:r>
      <w:r w:rsidR="00B872D2" w:rsidRPr="00204146">
        <w:rPr>
          <w:rFonts w:eastAsia="Times New Roman"/>
          <w:i/>
          <w:sz w:val="30"/>
          <w:szCs w:val="28"/>
        </w:rPr>
        <w:t xml:space="preserve"> .</w:t>
      </w:r>
      <w:r w:rsidR="00B548FC" w:rsidRPr="00204146">
        <w:rPr>
          <w:rFonts w:eastAsia="Times New Roman"/>
          <w:bCs/>
          <w:i/>
          <w:szCs w:val="28"/>
        </w:rPr>
        <w:t>Mục tiêu chung</w:t>
      </w:r>
    </w:p>
    <w:p w:rsidR="00B548FC" w:rsidRPr="00B548FC" w:rsidRDefault="00B548FC" w:rsidP="00B91EF7">
      <w:pPr>
        <w:jc w:val="both"/>
        <w:rPr>
          <w:rFonts w:eastAsia="Times New Roman"/>
          <w:b w:val="0"/>
          <w:szCs w:val="28"/>
        </w:rPr>
      </w:pPr>
      <w:r w:rsidRPr="00B548FC">
        <w:rPr>
          <w:rFonts w:eastAsia="Times New Roman"/>
          <w:b w:val="0"/>
          <w:szCs w:val="28"/>
        </w:rPr>
        <w:t>Tập trung nâng cao chất lượng, hiệu quả hoạt động giáo dục. Tiếp tục đổi mới phương pháp giảng dạy, đổi mới phương pháp kiểm tra đánh giá, nhằm nâng cao chất lượng giáo dục toàn diện. Tăng cường chống học sinh lưu ban, bỏ học nhằm thực hiện phổ cập giáo dục THPT. Xây dựng đội ngũ giáo viên có phẩm chất, đạo đức và năng lực, phát huy tinh thần trách nhiệm. Tiếp tục thực hiện tốt cuộc vận động </w:t>
      </w:r>
      <w:r w:rsidRPr="00B548FC">
        <w:rPr>
          <w:rFonts w:eastAsia="Times New Roman"/>
          <w:b w:val="0"/>
          <w:i/>
          <w:iCs/>
          <w:szCs w:val="28"/>
        </w:rPr>
        <w:t>“Học tập và làm theo tấm gương đạo đức Hồ Chí Minh”</w:t>
      </w:r>
      <w:r w:rsidRPr="00B548FC">
        <w:rPr>
          <w:rFonts w:eastAsia="Times New Roman"/>
          <w:b w:val="0"/>
          <w:szCs w:val="28"/>
        </w:rPr>
        <w:t> gắn với cuộc vận động </w:t>
      </w:r>
      <w:r w:rsidRPr="00B548FC">
        <w:rPr>
          <w:rFonts w:eastAsia="Times New Roman"/>
          <w:b w:val="0"/>
          <w:i/>
          <w:iCs/>
          <w:szCs w:val="28"/>
        </w:rPr>
        <w:t>“Mỗi thầy cô giáo là tấm gương sáng về đạo đức, tự học và sáng tạo”</w:t>
      </w:r>
      <w:r w:rsidRPr="00B548FC">
        <w:rPr>
          <w:rFonts w:eastAsia="Times New Roman"/>
          <w:b w:val="0"/>
          <w:szCs w:val="28"/>
        </w:rPr>
        <w:t>. Triển khai thực hiện tốt theo tinh thần Hội nghị Ban chấp hành Trung ương 8 khóa XI về đổi mới căn bản, toàn diện giáo dục và đào tạo.</w:t>
      </w:r>
    </w:p>
    <w:p w:rsidR="00B548FC" w:rsidRPr="00204146" w:rsidRDefault="00B548FC" w:rsidP="00B91EF7">
      <w:pPr>
        <w:jc w:val="both"/>
        <w:rPr>
          <w:rFonts w:eastAsia="Times New Roman"/>
          <w:i/>
          <w:szCs w:val="28"/>
        </w:rPr>
      </w:pPr>
      <w:r w:rsidRPr="00204146">
        <w:rPr>
          <w:rFonts w:eastAsia="Times New Roman"/>
          <w:bCs/>
          <w:i/>
          <w:szCs w:val="28"/>
        </w:rPr>
        <w:t>II. Các chỉ tiêu phấn đấu:</w:t>
      </w:r>
    </w:p>
    <w:p w:rsidR="00B548FC" w:rsidRPr="00204146" w:rsidRDefault="00B548FC" w:rsidP="00B91EF7">
      <w:pPr>
        <w:jc w:val="both"/>
        <w:rPr>
          <w:rFonts w:eastAsia="Times New Roman"/>
          <w:szCs w:val="28"/>
        </w:rPr>
      </w:pPr>
      <w:r w:rsidRPr="00204146">
        <w:rPr>
          <w:rFonts w:eastAsia="Times New Roman"/>
          <w:bCs/>
          <w:iCs/>
          <w:szCs w:val="28"/>
        </w:rPr>
        <w:t>1. Học sinh:</w:t>
      </w:r>
    </w:p>
    <w:p w:rsidR="00B548FC" w:rsidRPr="00B548FC" w:rsidRDefault="00B548FC" w:rsidP="00B91EF7">
      <w:pPr>
        <w:jc w:val="both"/>
        <w:rPr>
          <w:rFonts w:eastAsia="Times New Roman"/>
          <w:b w:val="0"/>
          <w:szCs w:val="28"/>
        </w:rPr>
      </w:pPr>
      <w:r w:rsidRPr="00B548FC">
        <w:rPr>
          <w:rFonts w:eastAsia="Times New Roman"/>
          <w:b w:val="0"/>
          <w:szCs w:val="28"/>
        </w:rPr>
        <w:t>- Xếp loại hạnh kiểm:</w:t>
      </w:r>
    </w:p>
    <w:p w:rsidR="00B548FC" w:rsidRPr="00B548FC" w:rsidRDefault="00B548FC" w:rsidP="00B91EF7">
      <w:pPr>
        <w:jc w:val="both"/>
        <w:rPr>
          <w:rFonts w:eastAsia="Times New Roman"/>
          <w:b w:val="0"/>
          <w:szCs w:val="28"/>
        </w:rPr>
      </w:pPr>
      <w:r w:rsidRPr="00B548FC">
        <w:rPr>
          <w:rFonts w:eastAsia="Times New Roman"/>
          <w:b w:val="0"/>
          <w:szCs w:val="28"/>
        </w:rPr>
        <w:t>+ Tốt, khá       92 %</w:t>
      </w:r>
    </w:p>
    <w:p w:rsidR="00B548FC" w:rsidRPr="00B548FC" w:rsidRDefault="00B548FC" w:rsidP="00B91EF7">
      <w:pPr>
        <w:jc w:val="both"/>
        <w:rPr>
          <w:rFonts w:eastAsia="Times New Roman"/>
          <w:b w:val="0"/>
          <w:szCs w:val="28"/>
        </w:rPr>
      </w:pPr>
      <w:r w:rsidRPr="00B548FC">
        <w:rPr>
          <w:rFonts w:eastAsia="Times New Roman"/>
          <w:b w:val="0"/>
          <w:szCs w:val="28"/>
        </w:rPr>
        <w:t>+ TB:         8 %</w:t>
      </w:r>
    </w:p>
    <w:p w:rsidR="00B548FC" w:rsidRPr="00B548FC" w:rsidRDefault="00B548FC" w:rsidP="00B91EF7">
      <w:pPr>
        <w:jc w:val="both"/>
        <w:rPr>
          <w:rFonts w:eastAsia="Times New Roman"/>
          <w:b w:val="0"/>
          <w:szCs w:val="28"/>
        </w:rPr>
      </w:pPr>
      <w:r w:rsidRPr="00B548FC">
        <w:rPr>
          <w:rFonts w:eastAsia="Times New Roman"/>
          <w:b w:val="0"/>
          <w:szCs w:val="28"/>
        </w:rPr>
        <w:t>+ Yếu:        0 %</w:t>
      </w:r>
    </w:p>
    <w:p w:rsidR="00B548FC" w:rsidRPr="00B548FC" w:rsidRDefault="00B548FC" w:rsidP="00B91EF7">
      <w:pPr>
        <w:jc w:val="both"/>
        <w:rPr>
          <w:rFonts w:eastAsia="Times New Roman"/>
          <w:b w:val="0"/>
          <w:szCs w:val="28"/>
        </w:rPr>
      </w:pPr>
      <w:r w:rsidRPr="00B548FC">
        <w:rPr>
          <w:rFonts w:eastAsia="Times New Roman"/>
          <w:b w:val="0"/>
          <w:szCs w:val="28"/>
        </w:rPr>
        <w:t>- Tỉ lệ học lực:</w:t>
      </w:r>
    </w:p>
    <w:p w:rsidR="00B548FC" w:rsidRPr="00B548FC" w:rsidRDefault="00B548FC" w:rsidP="00B91EF7">
      <w:pPr>
        <w:jc w:val="both"/>
        <w:rPr>
          <w:rFonts w:eastAsia="Times New Roman"/>
          <w:b w:val="0"/>
          <w:szCs w:val="28"/>
        </w:rPr>
      </w:pPr>
      <w:r w:rsidRPr="00B548FC">
        <w:rPr>
          <w:rFonts w:eastAsia="Times New Roman"/>
          <w:b w:val="0"/>
          <w:szCs w:val="28"/>
        </w:rPr>
        <w:t>+ Giỏi, Khá:        30 %</w:t>
      </w:r>
    </w:p>
    <w:p w:rsidR="00B548FC" w:rsidRPr="00B548FC" w:rsidRDefault="00B548FC" w:rsidP="00B91EF7">
      <w:pPr>
        <w:jc w:val="both"/>
        <w:rPr>
          <w:rFonts w:eastAsia="Times New Roman"/>
          <w:b w:val="0"/>
          <w:szCs w:val="28"/>
        </w:rPr>
      </w:pPr>
      <w:r w:rsidRPr="00B548FC">
        <w:rPr>
          <w:rFonts w:eastAsia="Times New Roman"/>
          <w:b w:val="0"/>
          <w:szCs w:val="28"/>
        </w:rPr>
        <w:t>+ TB:          65 % trở lên</w:t>
      </w:r>
    </w:p>
    <w:p w:rsidR="00B548FC" w:rsidRPr="00B548FC" w:rsidRDefault="00B548FC" w:rsidP="00B91EF7">
      <w:pPr>
        <w:jc w:val="both"/>
        <w:rPr>
          <w:rFonts w:eastAsia="Times New Roman"/>
          <w:b w:val="0"/>
          <w:szCs w:val="28"/>
        </w:rPr>
      </w:pPr>
      <w:r w:rsidRPr="00B548FC">
        <w:rPr>
          <w:rFonts w:eastAsia="Times New Roman"/>
          <w:b w:val="0"/>
          <w:szCs w:val="28"/>
        </w:rPr>
        <w:t>- Tốt nghiệp THPT: 90 % trở lên</w:t>
      </w:r>
    </w:p>
    <w:p w:rsidR="00B548FC" w:rsidRPr="00B548FC" w:rsidRDefault="00B548FC" w:rsidP="00B91EF7">
      <w:pPr>
        <w:jc w:val="both"/>
        <w:rPr>
          <w:rFonts w:eastAsia="Times New Roman"/>
          <w:b w:val="0"/>
          <w:szCs w:val="28"/>
        </w:rPr>
      </w:pPr>
      <w:r w:rsidRPr="00B548FC">
        <w:rPr>
          <w:rFonts w:eastAsia="Times New Roman"/>
          <w:b w:val="0"/>
          <w:szCs w:val="28"/>
        </w:rPr>
        <w:t>- Có học sinh giỏi thành phố</w:t>
      </w:r>
    </w:p>
    <w:p w:rsidR="00B548FC" w:rsidRPr="00204146" w:rsidRDefault="00B548FC" w:rsidP="00B91EF7">
      <w:pPr>
        <w:jc w:val="both"/>
        <w:rPr>
          <w:rFonts w:eastAsia="Times New Roman"/>
          <w:bCs/>
          <w:iCs/>
          <w:szCs w:val="28"/>
        </w:rPr>
      </w:pPr>
      <w:r w:rsidRPr="00204146">
        <w:rPr>
          <w:rFonts w:eastAsia="Times New Roman"/>
          <w:bCs/>
          <w:szCs w:val="28"/>
        </w:rPr>
        <w:t>2</w:t>
      </w:r>
      <w:r w:rsidRPr="00204146">
        <w:rPr>
          <w:rFonts w:eastAsia="Times New Roman"/>
          <w:bCs/>
          <w:i/>
          <w:iCs/>
          <w:szCs w:val="28"/>
        </w:rPr>
        <w:t xml:space="preserve">. </w:t>
      </w:r>
      <w:r w:rsidRPr="00204146">
        <w:rPr>
          <w:rFonts w:eastAsia="Times New Roman"/>
          <w:bCs/>
          <w:iCs/>
          <w:szCs w:val="28"/>
        </w:rPr>
        <w:t>Cán bộ quản lý, giáo viên, nhà trường</w:t>
      </w:r>
    </w:p>
    <w:p w:rsidR="00B548FC" w:rsidRPr="00B548FC" w:rsidRDefault="00B548FC" w:rsidP="00B91EF7">
      <w:pPr>
        <w:jc w:val="both"/>
        <w:rPr>
          <w:rFonts w:eastAsia="Times New Roman"/>
          <w:b w:val="0"/>
          <w:bCs/>
          <w:iCs/>
          <w:szCs w:val="28"/>
        </w:rPr>
      </w:pPr>
      <w:r w:rsidRPr="00B548FC">
        <w:rPr>
          <w:rFonts w:eastAsia="Times New Roman"/>
          <w:b w:val="0"/>
          <w:bCs/>
          <w:iCs/>
          <w:szCs w:val="28"/>
        </w:rPr>
        <w:t>- Có</w:t>
      </w:r>
      <w:r w:rsidR="00A133C0">
        <w:rPr>
          <w:rFonts w:eastAsia="Times New Roman"/>
          <w:b w:val="0"/>
          <w:bCs/>
          <w:iCs/>
          <w:szCs w:val="28"/>
        </w:rPr>
        <w:t xml:space="preserve"> 01</w:t>
      </w:r>
      <w:r w:rsidRPr="00B548FC">
        <w:rPr>
          <w:rFonts w:eastAsia="Times New Roman"/>
          <w:b w:val="0"/>
          <w:bCs/>
          <w:iCs/>
          <w:szCs w:val="28"/>
        </w:rPr>
        <w:t xml:space="preserve"> giáo viên giỏi cấp thành phố</w:t>
      </w:r>
    </w:p>
    <w:p w:rsidR="00B548FC" w:rsidRPr="00B548FC" w:rsidRDefault="00B548FC" w:rsidP="00B91EF7">
      <w:pPr>
        <w:jc w:val="both"/>
        <w:rPr>
          <w:rFonts w:eastAsia="Times New Roman"/>
          <w:b w:val="0"/>
          <w:bCs/>
          <w:iCs/>
          <w:szCs w:val="28"/>
        </w:rPr>
      </w:pPr>
      <w:r w:rsidRPr="00B548FC">
        <w:rPr>
          <w:rFonts w:eastAsia="Times New Roman"/>
          <w:b w:val="0"/>
          <w:bCs/>
          <w:iCs/>
          <w:szCs w:val="28"/>
        </w:rPr>
        <w:t>- Có</w:t>
      </w:r>
      <w:r w:rsidR="00A133C0">
        <w:rPr>
          <w:rFonts w:eastAsia="Times New Roman"/>
          <w:b w:val="0"/>
          <w:bCs/>
          <w:iCs/>
          <w:szCs w:val="28"/>
        </w:rPr>
        <w:t xml:space="preserve"> 05</w:t>
      </w:r>
      <w:r w:rsidRPr="00B548FC">
        <w:rPr>
          <w:rFonts w:eastAsia="Times New Roman"/>
          <w:b w:val="0"/>
          <w:bCs/>
          <w:iCs/>
          <w:szCs w:val="28"/>
        </w:rPr>
        <w:t xml:space="preserve"> chiến sỹ thi đua cấp cơ sở</w:t>
      </w:r>
    </w:p>
    <w:p w:rsidR="00B548FC" w:rsidRPr="00B548FC" w:rsidRDefault="00B548FC" w:rsidP="00B91EF7">
      <w:pPr>
        <w:jc w:val="both"/>
        <w:rPr>
          <w:rFonts w:eastAsia="Times New Roman"/>
          <w:b w:val="0"/>
          <w:bCs/>
          <w:iCs/>
          <w:szCs w:val="28"/>
        </w:rPr>
      </w:pPr>
      <w:r w:rsidRPr="00B548FC">
        <w:rPr>
          <w:rFonts w:eastAsia="Times New Roman"/>
          <w:b w:val="0"/>
          <w:bCs/>
          <w:iCs/>
          <w:szCs w:val="28"/>
        </w:rPr>
        <w:t>- 100% đạt danh hiệu: Lao động tiên tiến</w:t>
      </w:r>
    </w:p>
    <w:p w:rsidR="00B548FC" w:rsidRPr="00B548FC" w:rsidRDefault="00B548FC" w:rsidP="00B91EF7">
      <w:pPr>
        <w:jc w:val="both"/>
        <w:rPr>
          <w:rFonts w:eastAsia="Times New Roman"/>
          <w:b w:val="0"/>
          <w:szCs w:val="28"/>
        </w:rPr>
      </w:pPr>
      <w:r w:rsidRPr="00B548FC">
        <w:rPr>
          <w:rFonts w:eastAsia="Times New Roman"/>
          <w:b w:val="0"/>
          <w:bCs/>
          <w:iCs/>
          <w:szCs w:val="28"/>
        </w:rPr>
        <w:t>- Nhà trường đạt danh hiệu: Tập thể lao động tiên tiến</w:t>
      </w:r>
      <w:r w:rsidR="00A133C0">
        <w:rPr>
          <w:rFonts w:eastAsia="Times New Roman"/>
          <w:b w:val="0"/>
          <w:bCs/>
          <w:iCs/>
          <w:szCs w:val="28"/>
        </w:rPr>
        <w:t xml:space="preserve"> xuất sắc</w:t>
      </w:r>
    </w:p>
    <w:p w:rsidR="00B548FC" w:rsidRPr="00B548FC" w:rsidRDefault="00B548FC" w:rsidP="00B91EF7">
      <w:pPr>
        <w:jc w:val="both"/>
        <w:rPr>
          <w:rFonts w:eastAsia="Times New Roman"/>
          <w:b w:val="0"/>
          <w:szCs w:val="28"/>
        </w:rPr>
      </w:pPr>
    </w:p>
    <w:p w:rsidR="00B548FC" w:rsidRPr="00204146" w:rsidRDefault="00B872D2" w:rsidP="00B91EF7">
      <w:pPr>
        <w:spacing w:before="60"/>
        <w:ind w:right="-68"/>
        <w:jc w:val="both"/>
        <w:rPr>
          <w:rFonts w:eastAsia="Times New Roman"/>
          <w:i/>
          <w:szCs w:val="28"/>
          <w:lang w:val="nl-NL"/>
        </w:rPr>
      </w:pPr>
      <w:r w:rsidRPr="00204146">
        <w:rPr>
          <w:rFonts w:eastAsia="Times New Roman"/>
          <w:i/>
          <w:szCs w:val="28"/>
          <w:lang w:val="nl-NL"/>
        </w:rPr>
        <w:t xml:space="preserve">  III</w:t>
      </w:r>
      <w:r w:rsidR="00B548FC" w:rsidRPr="00204146">
        <w:rPr>
          <w:rFonts w:eastAsia="Times New Roman"/>
          <w:i/>
          <w:szCs w:val="28"/>
          <w:lang w:val="nl-NL"/>
        </w:rPr>
        <w:t>. CÁC NHIỆM VỤ TRỌNG TÂM:</w:t>
      </w:r>
    </w:p>
    <w:p w:rsidR="00B548FC" w:rsidRPr="00B548FC" w:rsidRDefault="00B548FC" w:rsidP="00B91EF7">
      <w:pPr>
        <w:spacing w:before="60"/>
        <w:ind w:right="-68" w:firstLine="720"/>
        <w:jc w:val="both"/>
        <w:rPr>
          <w:rFonts w:eastAsia="Times New Roman"/>
          <w:b w:val="0"/>
          <w:color w:val="000000"/>
          <w:spacing w:val="-2"/>
          <w:kern w:val="28"/>
          <w:szCs w:val="28"/>
          <w:lang w:val="vi-VN"/>
        </w:rPr>
      </w:pPr>
      <w:r w:rsidRPr="00B548FC">
        <w:rPr>
          <w:rFonts w:eastAsia="Times New Roman"/>
          <w:b w:val="0"/>
          <w:spacing w:val="-2"/>
          <w:szCs w:val="28"/>
          <w:lang w:val="vi-VN"/>
        </w:rPr>
        <w:t xml:space="preserve">1. Triển khai Chương trình hành động thực hiện Nghị quyết số 29-NQ/TW ngày 04/11/2013 Hội nghị Ban chấp hành Trung ương khóa XI về đổi mới căn bản, toàn diện giáo dục và đào tạo. Nghị quyết số 88/2014/QH13 của Quốc hội về </w:t>
      </w:r>
      <w:r w:rsidRPr="00B548FC">
        <w:rPr>
          <w:rFonts w:eastAsia="Times New Roman" w:hint="eastAsia"/>
          <w:b w:val="0"/>
          <w:spacing w:val="-2"/>
          <w:szCs w:val="28"/>
          <w:lang w:val="vi-VN"/>
        </w:rPr>
        <w:t>đ</w:t>
      </w:r>
      <w:r w:rsidRPr="00B548FC">
        <w:rPr>
          <w:rFonts w:eastAsia="Times New Roman"/>
          <w:b w:val="0"/>
          <w:spacing w:val="-2"/>
          <w:szCs w:val="28"/>
          <w:lang w:val="vi-VN"/>
        </w:rPr>
        <w:t>ổi mới ch</w:t>
      </w:r>
      <w:r w:rsidRPr="00B548FC">
        <w:rPr>
          <w:rFonts w:eastAsia="Times New Roman" w:hint="eastAsia"/>
          <w:b w:val="0"/>
          <w:spacing w:val="-2"/>
          <w:szCs w:val="28"/>
          <w:lang w:val="vi-VN"/>
        </w:rPr>
        <w:t>ươ</w:t>
      </w:r>
      <w:r w:rsidRPr="00B548FC">
        <w:rPr>
          <w:rFonts w:eastAsia="Times New Roman"/>
          <w:b w:val="0"/>
          <w:spacing w:val="-2"/>
          <w:szCs w:val="28"/>
          <w:lang w:val="vi-VN"/>
        </w:rPr>
        <w:t xml:space="preserve">ng trình, sách giáo khoa giáo dục phổ thông; Quyết </w:t>
      </w:r>
      <w:r w:rsidRPr="00B548FC">
        <w:rPr>
          <w:rFonts w:eastAsia="Times New Roman" w:hint="eastAsia"/>
          <w:b w:val="0"/>
          <w:spacing w:val="-2"/>
          <w:szCs w:val="28"/>
          <w:lang w:val="vi-VN"/>
        </w:rPr>
        <w:t>đ</w:t>
      </w:r>
      <w:r w:rsidRPr="00B548FC">
        <w:rPr>
          <w:rFonts w:eastAsia="Times New Roman"/>
          <w:b w:val="0"/>
          <w:spacing w:val="-2"/>
          <w:szCs w:val="28"/>
          <w:lang w:val="vi-VN"/>
        </w:rPr>
        <w:t>ịnh số 404/Q</w:t>
      </w:r>
      <w:r w:rsidRPr="00B548FC">
        <w:rPr>
          <w:rFonts w:eastAsia="Times New Roman" w:hint="eastAsia"/>
          <w:b w:val="0"/>
          <w:spacing w:val="-2"/>
          <w:szCs w:val="28"/>
          <w:lang w:val="vi-VN"/>
        </w:rPr>
        <w:t>Đ</w:t>
      </w:r>
      <w:r w:rsidRPr="00B548FC">
        <w:rPr>
          <w:rFonts w:eastAsia="Times New Roman"/>
          <w:b w:val="0"/>
          <w:spacing w:val="-2"/>
          <w:szCs w:val="28"/>
          <w:lang w:val="vi-VN"/>
        </w:rPr>
        <w:t>-TTg của Thủ t</w:t>
      </w:r>
      <w:r w:rsidRPr="00B548FC">
        <w:rPr>
          <w:rFonts w:eastAsia="Times New Roman" w:hint="eastAsia"/>
          <w:b w:val="0"/>
          <w:spacing w:val="-2"/>
          <w:szCs w:val="28"/>
          <w:lang w:val="vi-VN"/>
        </w:rPr>
        <w:t>ư</w:t>
      </w:r>
      <w:r w:rsidRPr="00B548FC">
        <w:rPr>
          <w:rFonts w:eastAsia="Times New Roman"/>
          <w:b w:val="0"/>
          <w:spacing w:val="-2"/>
          <w:szCs w:val="28"/>
          <w:lang w:val="vi-VN"/>
        </w:rPr>
        <w:t xml:space="preserve">ớng Chính phủ về phê duyệt </w:t>
      </w:r>
      <w:r w:rsidRPr="00B548FC">
        <w:rPr>
          <w:rFonts w:eastAsia="Times New Roman" w:hint="eastAsia"/>
          <w:b w:val="0"/>
          <w:spacing w:val="-2"/>
          <w:szCs w:val="28"/>
          <w:lang w:val="vi-VN"/>
        </w:rPr>
        <w:t>Đ</w:t>
      </w:r>
      <w:r w:rsidRPr="00B548FC">
        <w:rPr>
          <w:rFonts w:eastAsia="Times New Roman"/>
          <w:b w:val="0"/>
          <w:spacing w:val="-2"/>
          <w:szCs w:val="28"/>
          <w:lang w:val="vi-VN"/>
        </w:rPr>
        <w:t xml:space="preserve">ề án </w:t>
      </w:r>
      <w:r w:rsidRPr="00B548FC">
        <w:rPr>
          <w:rFonts w:eastAsia="Times New Roman" w:hint="eastAsia"/>
          <w:b w:val="0"/>
          <w:spacing w:val="-2"/>
          <w:szCs w:val="28"/>
          <w:lang w:val="vi-VN"/>
        </w:rPr>
        <w:t>đ</w:t>
      </w:r>
      <w:r w:rsidRPr="00B548FC">
        <w:rPr>
          <w:rFonts w:eastAsia="Times New Roman"/>
          <w:b w:val="0"/>
          <w:spacing w:val="-2"/>
          <w:szCs w:val="28"/>
          <w:lang w:val="vi-VN"/>
        </w:rPr>
        <w:t>ổi mới ch</w:t>
      </w:r>
      <w:r w:rsidRPr="00B548FC">
        <w:rPr>
          <w:rFonts w:eastAsia="Times New Roman" w:hint="eastAsia"/>
          <w:b w:val="0"/>
          <w:spacing w:val="-2"/>
          <w:szCs w:val="28"/>
          <w:lang w:val="vi-VN"/>
        </w:rPr>
        <w:t>ươ</w:t>
      </w:r>
      <w:r w:rsidRPr="00B548FC">
        <w:rPr>
          <w:rFonts w:eastAsia="Times New Roman"/>
          <w:b w:val="0"/>
          <w:spacing w:val="-2"/>
          <w:szCs w:val="28"/>
          <w:lang w:val="vi-VN"/>
        </w:rPr>
        <w:t>ng trình, sách giáo khoa giáo dục phổ thông.</w:t>
      </w:r>
    </w:p>
    <w:p w:rsidR="00B548FC" w:rsidRPr="00B548FC" w:rsidRDefault="00B548FC" w:rsidP="00B91EF7">
      <w:pPr>
        <w:spacing w:before="60"/>
        <w:ind w:right="-68" w:firstLine="720"/>
        <w:jc w:val="both"/>
        <w:rPr>
          <w:rFonts w:eastAsia="Times New Roman"/>
          <w:b w:val="0"/>
          <w:spacing w:val="-2"/>
          <w:szCs w:val="28"/>
        </w:rPr>
      </w:pPr>
      <w:r w:rsidRPr="00B548FC">
        <w:rPr>
          <w:rFonts w:eastAsia="Times New Roman"/>
          <w:b w:val="0"/>
          <w:color w:val="000000"/>
          <w:spacing w:val="-2"/>
          <w:kern w:val="28"/>
          <w:szCs w:val="28"/>
          <w:lang w:val="vi-VN"/>
        </w:rPr>
        <w:t>2.</w:t>
      </w:r>
      <w:r w:rsidRPr="00B548FC">
        <w:rPr>
          <w:rFonts w:eastAsia="Times New Roman"/>
          <w:b w:val="0"/>
          <w:color w:val="000000"/>
          <w:spacing w:val="-2"/>
          <w:kern w:val="28"/>
          <w:szCs w:val="28"/>
        </w:rPr>
        <w:t xml:space="preserve"> Năm học 2016-2017 tiếp tục </w:t>
      </w:r>
      <w:r w:rsidRPr="00B548FC">
        <w:rPr>
          <w:rFonts w:eastAsia="Times New Roman"/>
          <w:b w:val="0"/>
          <w:color w:val="000000"/>
          <w:spacing w:val="-2"/>
          <w:kern w:val="28"/>
          <w:szCs w:val="28"/>
          <w:lang w:val="vi-VN"/>
        </w:rPr>
        <w:t>đưa nội dung phòng, chống tham nhũng</w:t>
      </w:r>
      <w:r w:rsidRPr="00B548FC">
        <w:rPr>
          <w:rFonts w:eastAsia="Times New Roman"/>
          <w:b w:val="0"/>
          <w:color w:val="000000"/>
          <w:spacing w:val="-2"/>
          <w:kern w:val="28"/>
          <w:szCs w:val="28"/>
        </w:rPr>
        <w:t>, giáo dục pháp luật vào chương trình giảng dạy.</w:t>
      </w:r>
      <w:r w:rsidRPr="00B548FC">
        <w:rPr>
          <w:rFonts w:eastAsia="Times New Roman"/>
          <w:b w:val="0"/>
          <w:color w:val="000000"/>
          <w:spacing w:val="-2"/>
          <w:kern w:val="28"/>
          <w:szCs w:val="28"/>
          <w:lang w:val="vi-VN"/>
        </w:rPr>
        <w:t xml:space="preserve"> C</w:t>
      </w:r>
      <w:r w:rsidRPr="00B548FC">
        <w:rPr>
          <w:rFonts w:eastAsia="Times New Roman"/>
          <w:b w:val="0"/>
          <w:spacing w:val="-2"/>
          <w:szCs w:val="28"/>
          <w:lang w:val="vi-VN"/>
        </w:rPr>
        <w:t xml:space="preserve">hủ động, linh hoạt trong việc thực hiện chương </w:t>
      </w:r>
      <w:r w:rsidRPr="00B548FC">
        <w:rPr>
          <w:rFonts w:eastAsia="Times New Roman"/>
          <w:b w:val="0"/>
          <w:spacing w:val="-2"/>
          <w:szCs w:val="28"/>
          <w:lang w:val="vi-VN"/>
        </w:rPr>
        <w:lastRenderedPageBreak/>
        <w:t xml:space="preserve">trình; xây dựng kế hoạch giáo dục </w:t>
      </w:r>
      <w:r w:rsidRPr="00B548FC">
        <w:rPr>
          <w:rFonts w:eastAsia="Times New Roman"/>
          <w:b w:val="0"/>
          <w:spacing w:val="-4"/>
          <w:szCs w:val="28"/>
          <w:lang w:val="vi-VN"/>
        </w:rPr>
        <w:t xml:space="preserve">theo định hướng phát triển năng lực học sinh </w:t>
      </w:r>
      <w:r w:rsidRPr="00B548FC">
        <w:rPr>
          <w:rFonts w:eastAsia="Times New Roman"/>
          <w:b w:val="0"/>
          <w:spacing w:val="-2"/>
          <w:szCs w:val="28"/>
          <w:lang w:val="vi-VN"/>
        </w:rPr>
        <w:t>thông qua việc điều chỉnh nội dung dạy học theo hướng tinh giản; xây dựng các chủ đề tích hợp nội dung dạy học, đảm bảo chuẩn kiến thức, kỹ năng và thái độ phù hợp với điều kiện thực tế của nhà trường, địa phương và khả năng của học sinh.</w:t>
      </w:r>
      <w:r w:rsidRPr="00B548FC">
        <w:rPr>
          <w:rFonts w:eastAsia="Times New Roman"/>
          <w:b w:val="0"/>
          <w:spacing w:val="-2"/>
          <w:szCs w:val="28"/>
        </w:rPr>
        <w:t xml:space="preserve"> </w:t>
      </w:r>
      <w:r w:rsidRPr="00B548FC">
        <w:rPr>
          <w:rFonts w:eastAsia="Times New Roman"/>
          <w:b w:val="0"/>
          <w:color w:val="000000"/>
          <w:spacing w:val="-2"/>
          <w:kern w:val="28"/>
          <w:szCs w:val="28"/>
          <w:lang w:val="da-DK"/>
        </w:rPr>
        <w:t>Tích cực đổi mới nội dung, phương thức tổ chức hoạt động giáo dục hướng nghiệp trong trường.</w:t>
      </w:r>
    </w:p>
    <w:p w:rsidR="00B548FC" w:rsidRPr="00B548FC" w:rsidRDefault="00B548FC" w:rsidP="00B91EF7">
      <w:pPr>
        <w:spacing w:before="60"/>
        <w:ind w:right="-68" w:firstLine="720"/>
        <w:jc w:val="both"/>
        <w:rPr>
          <w:rFonts w:eastAsia="Times New Roman"/>
          <w:b w:val="0"/>
          <w:spacing w:val="-4"/>
          <w:szCs w:val="28"/>
          <w:lang w:val="vi-VN"/>
        </w:rPr>
      </w:pPr>
      <w:r w:rsidRPr="00B548FC">
        <w:rPr>
          <w:rFonts w:eastAsia="Times New Roman"/>
          <w:b w:val="0"/>
          <w:spacing w:val="-2"/>
          <w:szCs w:val="28"/>
          <w:lang w:val="vi-VN"/>
        </w:rPr>
        <w:t xml:space="preserve">3. </w:t>
      </w:r>
      <w:r w:rsidRPr="00B548FC">
        <w:rPr>
          <w:rFonts w:eastAsia="Times New Roman"/>
          <w:b w:val="0"/>
          <w:spacing w:val="-2"/>
          <w:szCs w:val="28"/>
        </w:rPr>
        <w:t xml:space="preserve">Thực hiện thường xuyên, hiệu quả các phương pháp, hình thức và kỹ thuật dạy học tích cực </w:t>
      </w:r>
      <w:r w:rsidRPr="00B548FC">
        <w:rPr>
          <w:rFonts w:eastAsia="Times New Roman"/>
          <w:b w:val="0"/>
          <w:color w:val="000000"/>
          <w:spacing w:val="-2"/>
          <w:kern w:val="28"/>
          <w:szCs w:val="28"/>
          <w:lang w:val="vi-VN"/>
        </w:rPr>
        <w:t>tiếp tục</w:t>
      </w:r>
      <w:r w:rsidRPr="00B548FC">
        <w:rPr>
          <w:rFonts w:eastAsia="Times New Roman"/>
          <w:b w:val="0"/>
          <w:color w:val="000000"/>
          <w:spacing w:val="-2"/>
          <w:kern w:val="28"/>
          <w:szCs w:val="28"/>
        </w:rPr>
        <w:t>;</w:t>
      </w:r>
      <w:r w:rsidRPr="00B548FC">
        <w:rPr>
          <w:rFonts w:eastAsia="Times New Roman"/>
          <w:b w:val="0"/>
          <w:spacing w:val="-2"/>
          <w:szCs w:val="28"/>
          <w:lang w:val="da-DK"/>
        </w:rPr>
        <w:t xml:space="preserve"> tiếp tục đổi mới nội dung, phương thức đánh giá học sinh phù hợp với các phương pháp kỹ thuật dạy học tích cực nhằm phát huy tính tích cực, chủ động, sáng tạo và rèn luyện phương pháp tự học của học sinh; tăng cường kỹ năng thực hành, vận dụng kiến thức, kỹ năng vào giải quyết các vấn đề thực tiễn; đa dạng hóa các hình thức học tập, chú trọng các hoạt động trải nghiệm sáng tạo, nghiên cứu khoa học của học sinh; đẩy mạnh ứng dụng công nghệ thông tin và truyền thông trong dạy và học.</w:t>
      </w:r>
      <w:r w:rsidRPr="00B548FC">
        <w:rPr>
          <w:rFonts w:eastAsia="Times New Roman"/>
          <w:b w:val="0"/>
          <w:spacing w:val="-2"/>
          <w:szCs w:val="28"/>
          <w:lang w:val="vi-VN"/>
        </w:rPr>
        <w:t xml:space="preserve"> </w:t>
      </w:r>
      <w:r w:rsidRPr="00B548FC">
        <w:rPr>
          <w:rFonts w:eastAsia="Times New Roman"/>
          <w:b w:val="0"/>
          <w:spacing w:val="-4"/>
          <w:szCs w:val="28"/>
          <w:lang w:val="vi-VN"/>
        </w:rPr>
        <w:t xml:space="preserve">Tăng cường các biện pháp để tiếp tục giảm tỷ lệ học sinh yếu kém và bỏ học; nâng cao chất lượng, số lượng học sinh giỏi. Quản lý điểm của học sinh chặt chẽ, </w:t>
      </w:r>
      <w:r w:rsidRPr="00B548FC">
        <w:rPr>
          <w:rFonts w:eastAsia="Times New Roman"/>
          <w:b w:val="0"/>
          <w:spacing w:val="-4"/>
          <w:szCs w:val="28"/>
        </w:rPr>
        <w:t>sử dụng Sổ gọi tên và ghi điểm điện tử đúng quy chế. C</w:t>
      </w:r>
      <w:r w:rsidRPr="00B548FC">
        <w:rPr>
          <w:rFonts w:eastAsia="Times New Roman"/>
          <w:b w:val="0"/>
          <w:spacing w:val="-4"/>
          <w:szCs w:val="28"/>
          <w:lang w:val="vi-VN"/>
        </w:rPr>
        <w:t>huẩn bị tốt cho kỳ thi học sinh giỏi và kỳ thi THPT Quốc gia năm 2017.</w:t>
      </w:r>
    </w:p>
    <w:p w:rsidR="00B548FC" w:rsidRPr="00B548FC" w:rsidRDefault="00B548FC" w:rsidP="00B91EF7">
      <w:pPr>
        <w:spacing w:before="60"/>
        <w:ind w:right="-68" w:firstLine="720"/>
        <w:jc w:val="both"/>
        <w:rPr>
          <w:rFonts w:eastAsia="Times New Roman"/>
          <w:b w:val="0"/>
          <w:color w:val="000000"/>
          <w:spacing w:val="-2"/>
          <w:kern w:val="28"/>
          <w:szCs w:val="28"/>
          <w:lang w:val="da-DK"/>
        </w:rPr>
      </w:pPr>
      <w:r w:rsidRPr="00B548FC">
        <w:rPr>
          <w:rFonts w:eastAsia="Times New Roman"/>
          <w:b w:val="0"/>
          <w:spacing w:val="-2"/>
          <w:szCs w:val="28"/>
          <w:lang w:val="da-DK"/>
        </w:rPr>
        <w:t xml:space="preserve">4. Đổi mới nội dung, hình thức, phương pháp thi, kiểm tra, đánh giá kết quả học tập và rèn luyện của học sinh, bảo đảm trung thực, khách quan; phối hợp sử dụng kết quả đánh giá trong quá trình học tập với đánh giá cuối kỳ, cuối năm học; đánh giá của giáo viên với tự đánh giá, đánh giá lẫn nhau của học sinh; đánh giá của nhà trường với đánh giá của gia đình và của xã hội. </w:t>
      </w:r>
      <w:r w:rsidRPr="00B548FC">
        <w:rPr>
          <w:rFonts w:eastAsia="Times New Roman"/>
          <w:b w:val="0"/>
          <w:color w:val="000000"/>
          <w:spacing w:val="-2"/>
          <w:kern w:val="28"/>
          <w:szCs w:val="28"/>
          <w:lang w:val="da-DK"/>
        </w:rPr>
        <w:t>Tiếp tục triển khai các giải pháp, đổi mới thực hiện chương trình theo hướng phát triển năng lực và phẩm chất người học và triển khai đổi mới phương pháp dạy và học gắn với đổi mới hình thức, phương pháp thi, kiểm tra và đánh giá kết quả giáo dục theo hướng đánh giá năng lực người học.</w:t>
      </w:r>
    </w:p>
    <w:p w:rsidR="00B548FC" w:rsidRPr="00B548FC" w:rsidRDefault="00B548FC" w:rsidP="00B91EF7">
      <w:pPr>
        <w:spacing w:before="60"/>
        <w:ind w:right="-68" w:firstLine="720"/>
        <w:jc w:val="both"/>
        <w:rPr>
          <w:rFonts w:eastAsia="Times New Roman"/>
          <w:b w:val="0"/>
          <w:color w:val="000000"/>
          <w:spacing w:val="-2"/>
          <w:kern w:val="28"/>
          <w:szCs w:val="28"/>
          <w:lang w:val="da-DK"/>
        </w:rPr>
      </w:pPr>
      <w:r w:rsidRPr="00B548FC">
        <w:rPr>
          <w:rFonts w:eastAsia="Times New Roman"/>
          <w:b w:val="0"/>
          <w:spacing w:val="-2"/>
          <w:szCs w:val="28"/>
          <w:lang w:val="da-DK"/>
        </w:rPr>
        <w:t>5</w:t>
      </w:r>
      <w:r w:rsidRPr="00B548FC">
        <w:rPr>
          <w:rFonts w:eastAsia="Times New Roman"/>
          <w:b w:val="0"/>
          <w:spacing w:val="-2"/>
          <w:szCs w:val="28"/>
          <w:lang w:val="vi-VN"/>
        </w:rPr>
        <w:t xml:space="preserve">. </w:t>
      </w:r>
      <w:r w:rsidRPr="00B548FC">
        <w:rPr>
          <w:rFonts w:eastAsia="Times New Roman"/>
          <w:b w:val="0"/>
          <w:spacing w:val="-2"/>
          <w:szCs w:val="28"/>
          <w:lang w:val="da-DK"/>
        </w:rPr>
        <w:t>Q</w:t>
      </w:r>
      <w:r w:rsidRPr="00B548FC">
        <w:rPr>
          <w:rFonts w:eastAsia="Times New Roman"/>
          <w:b w:val="0"/>
          <w:spacing w:val="-2"/>
          <w:szCs w:val="28"/>
          <w:lang w:val="vi-VN"/>
        </w:rPr>
        <w:t>uan tâm phát triển đội ngũ tổ trưởng</w:t>
      </w:r>
      <w:r w:rsidRPr="00B548FC">
        <w:rPr>
          <w:rFonts w:eastAsia="Times New Roman"/>
          <w:b w:val="0"/>
          <w:spacing w:val="-2"/>
          <w:szCs w:val="28"/>
        </w:rPr>
        <w:t>, tổ phó</w:t>
      </w:r>
      <w:r w:rsidRPr="00B548FC">
        <w:rPr>
          <w:rFonts w:eastAsia="Times New Roman"/>
          <w:b w:val="0"/>
          <w:spacing w:val="-2"/>
          <w:szCs w:val="28"/>
          <w:lang w:val="vi-VN"/>
        </w:rPr>
        <w:t xml:space="preserve"> chuyên môn, giáo viên cốt cán; chú trọng đổi mới sinh hoạt chuyên môn</w:t>
      </w:r>
      <w:r w:rsidRPr="00B548FC">
        <w:rPr>
          <w:rFonts w:eastAsia="Times New Roman"/>
          <w:b w:val="0"/>
          <w:spacing w:val="-2"/>
          <w:szCs w:val="28"/>
        </w:rPr>
        <w:t xml:space="preserve"> qua internet, “Trường học kết nối”</w:t>
      </w:r>
      <w:r w:rsidRPr="00B548FC">
        <w:rPr>
          <w:rFonts w:eastAsia="Times New Roman"/>
          <w:b w:val="0"/>
          <w:spacing w:val="-2"/>
          <w:szCs w:val="28"/>
          <w:lang w:val="vi-VN"/>
        </w:rPr>
        <w:t xml:space="preserve">; nâng cao vai trò của </w:t>
      </w:r>
      <w:r w:rsidRPr="00B548FC">
        <w:rPr>
          <w:rFonts w:eastAsia="Times New Roman"/>
          <w:b w:val="0"/>
          <w:spacing w:val="-2"/>
          <w:szCs w:val="28"/>
          <w:lang w:val="da-DK"/>
        </w:rPr>
        <w:t>các cá nhân, tổ chức t</w:t>
      </w:r>
      <w:r w:rsidRPr="00B548FC">
        <w:rPr>
          <w:rFonts w:eastAsia="Times New Roman"/>
          <w:b w:val="0"/>
          <w:spacing w:val="-2"/>
          <w:szCs w:val="28"/>
          <w:lang w:val="vi-VN"/>
        </w:rPr>
        <w:t>rong việc quản lý, phối</w:t>
      </w:r>
      <w:r w:rsidRPr="00B548FC">
        <w:rPr>
          <w:rFonts w:eastAsia="Times New Roman"/>
          <w:b w:val="0"/>
          <w:spacing w:val="-2"/>
          <w:szCs w:val="28"/>
          <w:lang w:val="da-DK"/>
        </w:rPr>
        <w:t xml:space="preserve"> </w:t>
      </w:r>
      <w:r w:rsidRPr="00B548FC">
        <w:rPr>
          <w:rFonts w:eastAsia="Times New Roman"/>
          <w:b w:val="0"/>
          <w:spacing w:val="-2"/>
          <w:szCs w:val="28"/>
          <w:lang w:val="vi-VN"/>
        </w:rPr>
        <w:t>hợp giáo dục toàn diện cho học sinh.</w:t>
      </w:r>
    </w:p>
    <w:p w:rsidR="00B548FC" w:rsidRPr="00B548FC" w:rsidRDefault="00B548FC" w:rsidP="00B91EF7">
      <w:pPr>
        <w:spacing w:after="120"/>
        <w:ind w:firstLine="720"/>
        <w:jc w:val="both"/>
        <w:rPr>
          <w:rFonts w:eastAsia="Times New Roman"/>
          <w:b w:val="0"/>
          <w:spacing w:val="-2"/>
          <w:szCs w:val="28"/>
          <w:lang w:val="da-DK"/>
        </w:rPr>
      </w:pPr>
      <w:r w:rsidRPr="00B548FC">
        <w:rPr>
          <w:rFonts w:eastAsia="Times New Roman"/>
          <w:b w:val="0"/>
          <w:spacing w:val="-2"/>
          <w:szCs w:val="28"/>
          <w:lang w:val="da-DK"/>
        </w:rPr>
        <w:t>6</w:t>
      </w:r>
      <w:r w:rsidRPr="00B548FC">
        <w:rPr>
          <w:rFonts w:eastAsia="Times New Roman"/>
          <w:b w:val="0"/>
          <w:spacing w:val="-2"/>
          <w:szCs w:val="28"/>
          <w:lang w:val="vi-VN"/>
        </w:rPr>
        <w:t>. T</w:t>
      </w:r>
      <w:r w:rsidRPr="00B548FC">
        <w:rPr>
          <w:rFonts w:eastAsia="Times New Roman"/>
          <w:b w:val="0"/>
          <w:spacing w:val="-2"/>
          <w:szCs w:val="28"/>
          <w:lang w:val="da-DK"/>
        </w:rPr>
        <w:t>hực hiện và quản lý tốt nề nếp ra vào lớp đúng giờ, không cắt xén chương trình, nghiêm túc thực hiện việc dạy thêm học thêm theo đúng Thông tư 17/2012/TT-BGDĐT ngày 16/5/2012 của Bộ, Quyết định 22/2013/QĐ-UBND ngày 25/6/2013 của UBND Thành phố và Hướng dẫn 5898/HD-SGDĐT ngày 17/7/2013 của Sở GD&amp;ĐT</w:t>
      </w:r>
      <w:r w:rsidRPr="00B548FC">
        <w:rPr>
          <w:rFonts w:eastAsia="Times New Roman"/>
          <w:b w:val="0"/>
          <w:spacing w:val="-2"/>
          <w:szCs w:val="28"/>
          <w:lang w:val="vi-VN"/>
        </w:rPr>
        <w:t>.</w:t>
      </w:r>
      <w:r w:rsidRPr="00B548FC">
        <w:rPr>
          <w:rFonts w:eastAsia="Times New Roman"/>
          <w:b w:val="0"/>
          <w:spacing w:val="-2"/>
          <w:szCs w:val="28"/>
          <w:lang w:val="da-DK"/>
        </w:rPr>
        <w:t xml:space="preserve"> C</w:t>
      </w:r>
      <w:r w:rsidRPr="00B548FC">
        <w:rPr>
          <w:rFonts w:eastAsia="Times New Roman"/>
          <w:b w:val="0"/>
          <w:spacing w:val="-2"/>
          <w:szCs w:val="28"/>
          <w:lang w:val="vi-VN"/>
        </w:rPr>
        <w:t>hấp hành đúng</w:t>
      </w:r>
      <w:r w:rsidRPr="00B548FC">
        <w:rPr>
          <w:rFonts w:eastAsia="Times New Roman"/>
          <w:b w:val="0"/>
          <w:spacing w:val="-2"/>
          <w:szCs w:val="28"/>
          <w:lang w:val="da-DK"/>
        </w:rPr>
        <w:t xml:space="preserve"> </w:t>
      </w:r>
      <w:r w:rsidRPr="00B548FC">
        <w:rPr>
          <w:rFonts w:eastAsia="Times New Roman"/>
          <w:b w:val="0"/>
          <w:spacing w:val="-2"/>
          <w:szCs w:val="28"/>
          <w:lang w:val="vi-VN"/>
        </w:rPr>
        <w:t>các qu</w:t>
      </w:r>
      <w:r w:rsidRPr="00B548FC">
        <w:rPr>
          <w:rFonts w:eastAsia="Times New Roman"/>
          <w:b w:val="0"/>
          <w:spacing w:val="-2"/>
          <w:szCs w:val="28"/>
          <w:lang w:val="da-DK"/>
        </w:rPr>
        <w:t>y</w:t>
      </w:r>
      <w:r w:rsidRPr="00B548FC">
        <w:rPr>
          <w:rFonts w:eastAsia="Times New Roman"/>
          <w:b w:val="0"/>
          <w:spacing w:val="-2"/>
          <w:szCs w:val="28"/>
          <w:lang w:val="vi-VN"/>
        </w:rPr>
        <w:t xml:space="preserve"> định về thu chi tài chính do các cấp quản lý </w:t>
      </w:r>
      <w:r w:rsidRPr="00B548FC">
        <w:rPr>
          <w:rFonts w:eastAsia="Times New Roman"/>
          <w:b w:val="0"/>
          <w:spacing w:val="-2"/>
          <w:szCs w:val="28"/>
          <w:lang w:val="da-DK"/>
        </w:rPr>
        <w:t>quy</w:t>
      </w:r>
      <w:r w:rsidRPr="00B548FC">
        <w:rPr>
          <w:rFonts w:eastAsia="Times New Roman"/>
          <w:b w:val="0"/>
          <w:spacing w:val="-2"/>
          <w:szCs w:val="28"/>
          <w:lang w:val="vi-VN"/>
        </w:rPr>
        <w:t xml:space="preserve"> định.</w:t>
      </w:r>
    </w:p>
    <w:p w:rsidR="00B548FC" w:rsidRPr="00B548FC" w:rsidRDefault="00B548FC" w:rsidP="00B91EF7">
      <w:pPr>
        <w:spacing w:before="60"/>
        <w:ind w:right="-68" w:firstLine="720"/>
        <w:jc w:val="both"/>
        <w:rPr>
          <w:rFonts w:eastAsia="Times New Roman"/>
          <w:b w:val="0"/>
          <w:color w:val="000000"/>
          <w:spacing w:val="-2"/>
          <w:kern w:val="28"/>
          <w:szCs w:val="28"/>
          <w:lang w:val="vi-VN"/>
        </w:rPr>
      </w:pPr>
      <w:r w:rsidRPr="00B548FC">
        <w:rPr>
          <w:rFonts w:eastAsia="Times New Roman"/>
          <w:b w:val="0"/>
          <w:color w:val="000000"/>
          <w:spacing w:val="-2"/>
          <w:kern w:val="28"/>
          <w:szCs w:val="28"/>
          <w:lang w:val="da-DK"/>
        </w:rPr>
        <w:t>7.</w:t>
      </w:r>
      <w:r w:rsidRPr="00B548FC">
        <w:rPr>
          <w:rFonts w:eastAsia="Times New Roman"/>
          <w:b w:val="0"/>
          <w:spacing w:val="-2"/>
          <w:szCs w:val="28"/>
          <w:lang w:val="vi-VN"/>
        </w:rPr>
        <w:t xml:space="preserve"> </w:t>
      </w:r>
      <w:r w:rsidRPr="00B548FC">
        <w:rPr>
          <w:rFonts w:eastAsia="Times New Roman"/>
          <w:b w:val="0"/>
          <w:spacing w:val="-2"/>
          <w:szCs w:val="28"/>
          <w:lang w:val="da-DK"/>
        </w:rPr>
        <w:t>T</w:t>
      </w:r>
      <w:r w:rsidRPr="00B548FC">
        <w:rPr>
          <w:rFonts w:eastAsia="Times New Roman"/>
          <w:b w:val="0"/>
          <w:spacing w:val="-2"/>
          <w:szCs w:val="28"/>
          <w:lang w:val="vi-VN"/>
        </w:rPr>
        <w:t>ăng cường CSVC</w:t>
      </w:r>
      <w:r w:rsidRPr="00B548FC">
        <w:rPr>
          <w:rFonts w:eastAsia="Times New Roman"/>
          <w:b w:val="0"/>
          <w:spacing w:val="-2"/>
          <w:szCs w:val="28"/>
          <w:lang w:val="da-DK"/>
        </w:rPr>
        <w:t xml:space="preserve"> phục vụ dạy và học.</w:t>
      </w:r>
      <w:r w:rsidRPr="00B548FC">
        <w:rPr>
          <w:rFonts w:eastAsia="Times New Roman"/>
          <w:b w:val="0"/>
          <w:spacing w:val="-2"/>
          <w:szCs w:val="28"/>
          <w:lang w:val="vi-VN"/>
        </w:rPr>
        <w:t xml:space="preserve"> Rà soát lại toàn bộ đồ dùng, TBDH  bổ sung những đồ dùng tối thiểu. Đặc biệt các môn: Lý, Hóa, Sinh, Sử, Địa…phải có sử dụng TBDH, tuyệt đối không dạy chay, học chay, hạn chế sử dụng các thí nghiệm ảo (nếu có đủ đồ dùng thí nghiệm).  Phát huy tối đa, </w:t>
      </w:r>
      <w:r w:rsidRPr="00B548FC">
        <w:rPr>
          <w:rFonts w:eastAsia="Times New Roman"/>
          <w:b w:val="0"/>
          <w:color w:val="000000"/>
          <w:spacing w:val="-2"/>
          <w:kern w:val="28"/>
          <w:szCs w:val="28"/>
          <w:lang w:val="vi-VN"/>
        </w:rPr>
        <w:t>có hiệu quả các đồ dùng, thiết bị hiện có; phát động phong trào tự làm đồ dùng dạy học trong nhà trường.</w:t>
      </w:r>
    </w:p>
    <w:p w:rsidR="00B548FC" w:rsidRPr="00B548FC" w:rsidRDefault="00B548FC" w:rsidP="00B91EF7">
      <w:pPr>
        <w:spacing w:before="120"/>
        <w:ind w:firstLine="720"/>
        <w:jc w:val="both"/>
        <w:rPr>
          <w:rFonts w:eastAsia="Times New Roman"/>
          <w:b w:val="0"/>
          <w:spacing w:val="-2"/>
          <w:szCs w:val="28"/>
        </w:rPr>
      </w:pPr>
      <w:r w:rsidRPr="00B548FC">
        <w:rPr>
          <w:rFonts w:eastAsia="Times New Roman"/>
          <w:b w:val="0"/>
          <w:spacing w:val="-2"/>
          <w:szCs w:val="28"/>
          <w:lang w:val="vi-VN"/>
        </w:rPr>
        <w:lastRenderedPageBreak/>
        <w:t>8. Tiếp tục nâng cao vị trí, vai trò, trách nhiệm của cán bộ quản lý, Tổ trưởng chuyên môn, tổ phó chuyên môn trong việc thực hiện kỷ cương, nề nếp quản lý dạy học, kiểm tra, đánh giá, thi. Tổ chức hội thảo, hội giảng, bài giảng mẫu, các chuyên đề… ở các môn học nhằm triển khai cơ bản đổi mới phương pháp dạy học song song với việc đổi mới kiểm tra đánh giá, nâng cao chất lượng giáo dục trong nhà trường.</w:t>
      </w:r>
    </w:p>
    <w:p w:rsidR="00B872D2" w:rsidRDefault="00B872D2" w:rsidP="00B91EF7">
      <w:pPr>
        <w:shd w:val="clear" w:color="auto" w:fill="FFFFFF"/>
        <w:spacing w:after="300"/>
        <w:jc w:val="both"/>
        <w:rPr>
          <w:rFonts w:eastAsia="Times New Roman"/>
          <w:b w:val="0"/>
          <w:szCs w:val="28"/>
        </w:rPr>
      </w:pPr>
      <w:r w:rsidRPr="00134A44">
        <w:rPr>
          <w:rFonts w:eastAsia="Times New Roman"/>
          <w:b w:val="0"/>
          <w:szCs w:val="28"/>
        </w:rPr>
        <w:t>Trên đấy là báo cáo tông kết năm học 2015 -2016 ,chúng tôi mong muốn rằng năm học mới chúng ta sẽ khắc phục được những tồn tại và yếu kém để thực hiện thắng lợi nhiệ</w:t>
      </w:r>
      <w:r w:rsidR="00A133C0">
        <w:rPr>
          <w:rFonts w:eastAsia="Times New Roman"/>
          <w:b w:val="0"/>
          <w:szCs w:val="28"/>
        </w:rPr>
        <w:t xml:space="preserve">m vụ năm học. </w:t>
      </w:r>
    </w:p>
    <w:p w:rsidR="00C56163" w:rsidRPr="00216515" w:rsidRDefault="00C56163" w:rsidP="00B91EF7">
      <w:pPr>
        <w:shd w:val="clear" w:color="auto" w:fill="FFFFFF"/>
        <w:spacing w:after="300"/>
        <w:jc w:val="both"/>
        <w:rPr>
          <w:rFonts w:eastAsia="Times New Roman"/>
          <w:bCs/>
          <w:szCs w:val="28"/>
        </w:rPr>
      </w:pPr>
      <w:bookmarkStart w:id="0" w:name="_GoBack"/>
      <w:bookmarkEnd w:id="0"/>
    </w:p>
    <w:sectPr w:rsidR="00C56163" w:rsidRPr="00216515" w:rsidSect="00B91EF7">
      <w:pgSz w:w="12240" w:h="15840"/>
      <w:pgMar w:top="851" w:right="90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34F8C"/>
    <w:multiLevelType w:val="hybridMultilevel"/>
    <w:tmpl w:val="1250E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D973FC"/>
    <w:multiLevelType w:val="hybridMultilevel"/>
    <w:tmpl w:val="B728E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49799F"/>
    <w:multiLevelType w:val="multilevel"/>
    <w:tmpl w:val="38C6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FB2AEC"/>
    <w:multiLevelType w:val="hybridMultilevel"/>
    <w:tmpl w:val="F01E303E"/>
    <w:lvl w:ilvl="0" w:tplc="ED6E12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C42C28"/>
    <w:multiLevelType w:val="multilevel"/>
    <w:tmpl w:val="826A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FD8"/>
    <w:rsid w:val="00002730"/>
    <w:rsid w:val="00033432"/>
    <w:rsid w:val="00047180"/>
    <w:rsid w:val="000C5D81"/>
    <w:rsid w:val="000C7BCD"/>
    <w:rsid w:val="000F0C73"/>
    <w:rsid w:val="0013077D"/>
    <w:rsid w:val="001307C0"/>
    <w:rsid w:val="001323A9"/>
    <w:rsid w:val="00134A44"/>
    <w:rsid w:val="00173FD8"/>
    <w:rsid w:val="00186EA3"/>
    <w:rsid w:val="00204146"/>
    <w:rsid w:val="00216515"/>
    <w:rsid w:val="00282716"/>
    <w:rsid w:val="00282E5F"/>
    <w:rsid w:val="002C7058"/>
    <w:rsid w:val="002D158B"/>
    <w:rsid w:val="002E7FF8"/>
    <w:rsid w:val="002F382E"/>
    <w:rsid w:val="003207FB"/>
    <w:rsid w:val="003408CA"/>
    <w:rsid w:val="00345DE4"/>
    <w:rsid w:val="00353853"/>
    <w:rsid w:val="00392160"/>
    <w:rsid w:val="003D51F7"/>
    <w:rsid w:val="00434AFA"/>
    <w:rsid w:val="00447B3D"/>
    <w:rsid w:val="0045765D"/>
    <w:rsid w:val="00495252"/>
    <w:rsid w:val="004B7C91"/>
    <w:rsid w:val="004C5604"/>
    <w:rsid w:val="004D339A"/>
    <w:rsid w:val="00553746"/>
    <w:rsid w:val="00566BD8"/>
    <w:rsid w:val="00591DD4"/>
    <w:rsid w:val="005F2C24"/>
    <w:rsid w:val="0060452F"/>
    <w:rsid w:val="00676633"/>
    <w:rsid w:val="00704DE7"/>
    <w:rsid w:val="00755C74"/>
    <w:rsid w:val="007655BA"/>
    <w:rsid w:val="007A1381"/>
    <w:rsid w:val="007A5A54"/>
    <w:rsid w:val="00810969"/>
    <w:rsid w:val="00821073"/>
    <w:rsid w:val="00830D9B"/>
    <w:rsid w:val="0086263B"/>
    <w:rsid w:val="0089502E"/>
    <w:rsid w:val="00895478"/>
    <w:rsid w:val="00897D56"/>
    <w:rsid w:val="008D0E1A"/>
    <w:rsid w:val="008D6393"/>
    <w:rsid w:val="008D7839"/>
    <w:rsid w:val="008E3A50"/>
    <w:rsid w:val="009A1A4C"/>
    <w:rsid w:val="009F434B"/>
    <w:rsid w:val="00A02CBA"/>
    <w:rsid w:val="00A050A2"/>
    <w:rsid w:val="00A06F7E"/>
    <w:rsid w:val="00A133C0"/>
    <w:rsid w:val="00A60E0E"/>
    <w:rsid w:val="00AB2993"/>
    <w:rsid w:val="00B548FC"/>
    <w:rsid w:val="00B55FB0"/>
    <w:rsid w:val="00B82CDE"/>
    <w:rsid w:val="00B872D2"/>
    <w:rsid w:val="00B91EF7"/>
    <w:rsid w:val="00BC2C3F"/>
    <w:rsid w:val="00BF0C8A"/>
    <w:rsid w:val="00BF1BC5"/>
    <w:rsid w:val="00C126AD"/>
    <w:rsid w:val="00C15327"/>
    <w:rsid w:val="00C164D6"/>
    <w:rsid w:val="00C2144A"/>
    <w:rsid w:val="00C56163"/>
    <w:rsid w:val="00C67724"/>
    <w:rsid w:val="00CA3FF0"/>
    <w:rsid w:val="00CD555B"/>
    <w:rsid w:val="00E5409A"/>
    <w:rsid w:val="00EA51EC"/>
    <w:rsid w:val="00F10108"/>
    <w:rsid w:val="00F13561"/>
    <w:rsid w:val="00F34AB5"/>
    <w:rsid w:val="00F43641"/>
    <w:rsid w:val="00F731B9"/>
    <w:rsid w:val="00F851C5"/>
    <w:rsid w:val="00FE3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2"/>
    <w:qFormat/>
    <w:rsid w:val="009A1A4C"/>
    <w:rPr>
      <w:b/>
      <w:sz w:val="28"/>
      <w:szCs w:val="22"/>
    </w:rPr>
  </w:style>
  <w:style w:type="paragraph" w:styleId="Heading1">
    <w:name w:val="heading 1"/>
    <w:basedOn w:val="Normal"/>
    <w:link w:val="Heading1Char"/>
    <w:uiPriority w:val="9"/>
    <w:qFormat/>
    <w:locked/>
    <w:rsid w:val="00173FD8"/>
    <w:pPr>
      <w:spacing w:before="100" w:beforeAutospacing="1" w:after="100" w:afterAutospacing="1" w:line="240" w:lineRule="auto"/>
      <w:outlineLvl w:val="0"/>
    </w:pPr>
    <w:rPr>
      <w:rFonts w:eastAsia="Times New Roman"/>
      <w:bCs/>
      <w:kern w:val="36"/>
      <w:sz w:val="48"/>
      <w:szCs w:val="48"/>
    </w:rPr>
  </w:style>
  <w:style w:type="paragraph" w:styleId="Heading2">
    <w:name w:val="heading 2"/>
    <w:basedOn w:val="Normal"/>
    <w:link w:val="Heading2Char"/>
    <w:uiPriority w:val="9"/>
    <w:qFormat/>
    <w:locked/>
    <w:rsid w:val="00173FD8"/>
    <w:pPr>
      <w:spacing w:before="100" w:beforeAutospacing="1" w:after="100" w:afterAutospacing="1" w:line="240" w:lineRule="auto"/>
      <w:outlineLvl w:val="1"/>
    </w:pPr>
    <w:rPr>
      <w:rFonts w:eastAsia="Times New Roman"/>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1A4C"/>
    <w:rPr>
      <w:b/>
      <w:bCs/>
    </w:rPr>
  </w:style>
  <w:style w:type="character" w:styleId="Emphasis">
    <w:name w:val="Emphasis"/>
    <w:basedOn w:val="DefaultParagraphFont"/>
    <w:uiPriority w:val="20"/>
    <w:qFormat/>
    <w:rsid w:val="009A1A4C"/>
    <w:rPr>
      <w:i/>
      <w:iCs/>
    </w:rPr>
  </w:style>
  <w:style w:type="character" w:customStyle="1" w:styleId="Heading1Char">
    <w:name w:val="Heading 1 Char"/>
    <w:basedOn w:val="DefaultParagraphFont"/>
    <w:link w:val="Heading1"/>
    <w:uiPriority w:val="9"/>
    <w:rsid w:val="00173FD8"/>
    <w:rPr>
      <w:rFonts w:eastAsia="Times New Roman"/>
      <w:b/>
      <w:bCs/>
      <w:kern w:val="36"/>
      <w:sz w:val="48"/>
      <w:szCs w:val="48"/>
    </w:rPr>
  </w:style>
  <w:style w:type="character" w:customStyle="1" w:styleId="Heading2Char">
    <w:name w:val="Heading 2 Char"/>
    <w:basedOn w:val="DefaultParagraphFont"/>
    <w:link w:val="Heading2"/>
    <w:uiPriority w:val="9"/>
    <w:rsid w:val="00173FD8"/>
    <w:rPr>
      <w:rFonts w:eastAsia="Times New Roman"/>
      <w:b/>
      <w:bCs/>
      <w:sz w:val="36"/>
      <w:szCs w:val="36"/>
    </w:rPr>
  </w:style>
  <w:style w:type="character" w:styleId="Hyperlink">
    <w:name w:val="Hyperlink"/>
    <w:basedOn w:val="DefaultParagraphFont"/>
    <w:uiPriority w:val="99"/>
    <w:semiHidden/>
    <w:unhideWhenUsed/>
    <w:rsid w:val="00173FD8"/>
    <w:rPr>
      <w:color w:val="0000FF"/>
      <w:u w:val="single"/>
    </w:rPr>
  </w:style>
  <w:style w:type="character" w:styleId="FollowedHyperlink">
    <w:name w:val="FollowedHyperlink"/>
    <w:basedOn w:val="DefaultParagraphFont"/>
    <w:uiPriority w:val="99"/>
    <w:semiHidden/>
    <w:unhideWhenUsed/>
    <w:rsid w:val="00173FD8"/>
    <w:rPr>
      <w:color w:val="800080"/>
      <w:u w:val="single"/>
    </w:rPr>
  </w:style>
  <w:style w:type="paragraph" w:styleId="NormalWeb">
    <w:name w:val="Normal (Web)"/>
    <w:basedOn w:val="Normal"/>
    <w:uiPriority w:val="99"/>
    <w:unhideWhenUsed/>
    <w:rsid w:val="00173FD8"/>
    <w:pPr>
      <w:spacing w:before="100" w:beforeAutospacing="1" w:after="100" w:afterAutospacing="1" w:line="240" w:lineRule="auto"/>
    </w:pPr>
    <w:rPr>
      <w:rFonts w:eastAsia="Times New Roman"/>
      <w:b w:val="0"/>
      <w:sz w:val="24"/>
      <w:szCs w:val="24"/>
    </w:rPr>
  </w:style>
  <w:style w:type="character" w:customStyle="1" w:styleId="apple-converted-space">
    <w:name w:val="apple-converted-space"/>
    <w:basedOn w:val="DefaultParagraphFont"/>
    <w:rsid w:val="00173FD8"/>
  </w:style>
  <w:style w:type="paragraph" w:styleId="BalloonText">
    <w:name w:val="Balloon Text"/>
    <w:basedOn w:val="Normal"/>
    <w:link w:val="BalloonTextChar"/>
    <w:uiPriority w:val="99"/>
    <w:semiHidden/>
    <w:unhideWhenUsed/>
    <w:rsid w:val="00173F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FD8"/>
    <w:rPr>
      <w:rFonts w:ascii="Tahoma" w:hAnsi="Tahoma" w:cs="Tahoma"/>
      <w:b/>
      <w:sz w:val="16"/>
      <w:szCs w:val="16"/>
    </w:rPr>
  </w:style>
  <w:style w:type="table" w:styleId="TableGrid">
    <w:name w:val="Table Grid"/>
    <w:basedOn w:val="TableNormal"/>
    <w:uiPriority w:val="59"/>
    <w:rsid w:val="0055374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37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2"/>
    <w:qFormat/>
    <w:rsid w:val="009A1A4C"/>
    <w:rPr>
      <w:b/>
      <w:sz w:val="28"/>
      <w:szCs w:val="22"/>
    </w:rPr>
  </w:style>
  <w:style w:type="paragraph" w:styleId="Heading1">
    <w:name w:val="heading 1"/>
    <w:basedOn w:val="Normal"/>
    <w:link w:val="Heading1Char"/>
    <w:uiPriority w:val="9"/>
    <w:qFormat/>
    <w:locked/>
    <w:rsid w:val="00173FD8"/>
    <w:pPr>
      <w:spacing w:before="100" w:beforeAutospacing="1" w:after="100" w:afterAutospacing="1" w:line="240" w:lineRule="auto"/>
      <w:outlineLvl w:val="0"/>
    </w:pPr>
    <w:rPr>
      <w:rFonts w:eastAsia="Times New Roman"/>
      <w:bCs/>
      <w:kern w:val="36"/>
      <w:sz w:val="48"/>
      <w:szCs w:val="48"/>
    </w:rPr>
  </w:style>
  <w:style w:type="paragraph" w:styleId="Heading2">
    <w:name w:val="heading 2"/>
    <w:basedOn w:val="Normal"/>
    <w:link w:val="Heading2Char"/>
    <w:uiPriority w:val="9"/>
    <w:qFormat/>
    <w:locked/>
    <w:rsid w:val="00173FD8"/>
    <w:pPr>
      <w:spacing w:before="100" w:beforeAutospacing="1" w:after="100" w:afterAutospacing="1" w:line="240" w:lineRule="auto"/>
      <w:outlineLvl w:val="1"/>
    </w:pPr>
    <w:rPr>
      <w:rFonts w:eastAsia="Times New Roman"/>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1A4C"/>
    <w:rPr>
      <w:b/>
      <w:bCs/>
    </w:rPr>
  </w:style>
  <w:style w:type="character" w:styleId="Emphasis">
    <w:name w:val="Emphasis"/>
    <w:basedOn w:val="DefaultParagraphFont"/>
    <w:uiPriority w:val="20"/>
    <w:qFormat/>
    <w:rsid w:val="009A1A4C"/>
    <w:rPr>
      <w:i/>
      <w:iCs/>
    </w:rPr>
  </w:style>
  <w:style w:type="character" w:customStyle="1" w:styleId="Heading1Char">
    <w:name w:val="Heading 1 Char"/>
    <w:basedOn w:val="DefaultParagraphFont"/>
    <w:link w:val="Heading1"/>
    <w:uiPriority w:val="9"/>
    <w:rsid w:val="00173FD8"/>
    <w:rPr>
      <w:rFonts w:eastAsia="Times New Roman"/>
      <w:b/>
      <w:bCs/>
      <w:kern w:val="36"/>
      <w:sz w:val="48"/>
      <w:szCs w:val="48"/>
    </w:rPr>
  </w:style>
  <w:style w:type="character" w:customStyle="1" w:styleId="Heading2Char">
    <w:name w:val="Heading 2 Char"/>
    <w:basedOn w:val="DefaultParagraphFont"/>
    <w:link w:val="Heading2"/>
    <w:uiPriority w:val="9"/>
    <w:rsid w:val="00173FD8"/>
    <w:rPr>
      <w:rFonts w:eastAsia="Times New Roman"/>
      <w:b/>
      <w:bCs/>
      <w:sz w:val="36"/>
      <w:szCs w:val="36"/>
    </w:rPr>
  </w:style>
  <w:style w:type="character" w:styleId="Hyperlink">
    <w:name w:val="Hyperlink"/>
    <w:basedOn w:val="DefaultParagraphFont"/>
    <w:uiPriority w:val="99"/>
    <w:semiHidden/>
    <w:unhideWhenUsed/>
    <w:rsid w:val="00173FD8"/>
    <w:rPr>
      <w:color w:val="0000FF"/>
      <w:u w:val="single"/>
    </w:rPr>
  </w:style>
  <w:style w:type="character" w:styleId="FollowedHyperlink">
    <w:name w:val="FollowedHyperlink"/>
    <w:basedOn w:val="DefaultParagraphFont"/>
    <w:uiPriority w:val="99"/>
    <w:semiHidden/>
    <w:unhideWhenUsed/>
    <w:rsid w:val="00173FD8"/>
    <w:rPr>
      <w:color w:val="800080"/>
      <w:u w:val="single"/>
    </w:rPr>
  </w:style>
  <w:style w:type="paragraph" w:styleId="NormalWeb">
    <w:name w:val="Normal (Web)"/>
    <w:basedOn w:val="Normal"/>
    <w:uiPriority w:val="99"/>
    <w:unhideWhenUsed/>
    <w:rsid w:val="00173FD8"/>
    <w:pPr>
      <w:spacing w:before="100" w:beforeAutospacing="1" w:after="100" w:afterAutospacing="1" w:line="240" w:lineRule="auto"/>
    </w:pPr>
    <w:rPr>
      <w:rFonts w:eastAsia="Times New Roman"/>
      <w:b w:val="0"/>
      <w:sz w:val="24"/>
      <w:szCs w:val="24"/>
    </w:rPr>
  </w:style>
  <w:style w:type="character" w:customStyle="1" w:styleId="apple-converted-space">
    <w:name w:val="apple-converted-space"/>
    <w:basedOn w:val="DefaultParagraphFont"/>
    <w:rsid w:val="00173FD8"/>
  </w:style>
  <w:style w:type="paragraph" w:styleId="BalloonText">
    <w:name w:val="Balloon Text"/>
    <w:basedOn w:val="Normal"/>
    <w:link w:val="BalloonTextChar"/>
    <w:uiPriority w:val="99"/>
    <w:semiHidden/>
    <w:unhideWhenUsed/>
    <w:rsid w:val="00173F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FD8"/>
    <w:rPr>
      <w:rFonts w:ascii="Tahoma" w:hAnsi="Tahoma" w:cs="Tahoma"/>
      <w:b/>
      <w:sz w:val="16"/>
      <w:szCs w:val="16"/>
    </w:rPr>
  </w:style>
  <w:style w:type="table" w:styleId="TableGrid">
    <w:name w:val="Table Grid"/>
    <w:basedOn w:val="TableNormal"/>
    <w:uiPriority w:val="59"/>
    <w:rsid w:val="0055374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3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2494">
      <w:bodyDiv w:val="1"/>
      <w:marLeft w:val="0"/>
      <w:marRight w:val="0"/>
      <w:marTop w:val="0"/>
      <w:marBottom w:val="0"/>
      <w:divBdr>
        <w:top w:val="none" w:sz="0" w:space="0" w:color="auto"/>
        <w:left w:val="none" w:sz="0" w:space="0" w:color="auto"/>
        <w:bottom w:val="none" w:sz="0" w:space="0" w:color="auto"/>
        <w:right w:val="none" w:sz="0" w:space="0" w:color="auto"/>
      </w:divBdr>
      <w:divsChild>
        <w:div w:id="459960695">
          <w:marLeft w:val="0"/>
          <w:marRight w:val="0"/>
          <w:marTop w:val="0"/>
          <w:marBottom w:val="150"/>
          <w:divBdr>
            <w:top w:val="none" w:sz="0" w:space="0" w:color="auto"/>
            <w:left w:val="none" w:sz="0" w:space="0" w:color="auto"/>
            <w:bottom w:val="none" w:sz="0" w:space="0" w:color="auto"/>
            <w:right w:val="none" w:sz="0" w:space="0" w:color="auto"/>
          </w:divBdr>
          <w:divsChild>
            <w:div w:id="1229917696">
              <w:marLeft w:val="0"/>
              <w:marRight w:val="150"/>
              <w:marTop w:val="0"/>
              <w:marBottom w:val="0"/>
              <w:divBdr>
                <w:top w:val="none" w:sz="0" w:space="0" w:color="auto"/>
                <w:left w:val="none" w:sz="0" w:space="0" w:color="auto"/>
                <w:bottom w:val="none" w:sz="0" w:space="0" w:color="auto"/>
                <w:right w:val="none" w:sz="0" w:space="0" w:color="auto"/>
              </w:divBdr>
            </w:div>
          </w:divsChild>
        </w:div>
        <w:div w:id="79089985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8</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AviSHOP</dc:creator>
  <cp:lastModifiedBy>ADMIN</cp:lastModifiedBy>
  <cp:revision>68</cp:revision>
  <cp:lastPrinted>2016-05-20T22:58:00Z</cp:lastPrinted>
  <dcterms:created xsi:type="dcterms:W3CDTF">2015-10-14T08:31:00Z</dcterms:created>
  <dcterms:modified xsi:type="dcterms:W3CDTF">2016-10-17T17:50:00Z</dcterms:modified>
</cp:coreProperties>
</file>